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58" w:rsidRDefault="00C94558" w:rsidP="00DB2B37">
      <w:pPr>
        <w:tabs>
          <w:tab w:val="left" w:pos="-720"/>
          <w:tab w:val="left" w:pos="1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</w:tabs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CF794F" w:rsidRPr="002B5470" w:rsidRDefault="00DB2B37" w:rsidP="00DB2B37">
      <w:pPr>
        <w:tabs>
          <w:tab w:val="left" w:pos="-720"/>
          <w:tab w:val="left" w:pos="1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</w:tabs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2B5470">
        <w:rPr>
          <w:rFonts w:ascii="Arial" w:hAnsi="Arial" w:cs="Arial"/>
          <w:b/>
          <w:sz w:val="20"/>
          <w:szCs w:val="20"/>
        </w:rPr>
        <w:t>Books</w:t>
      </w:r>
      <w:r w:rsidRPr="002B5470">
        <w:rPr>
          <w:rFonts w:ascii="Arial" w:hAnsi="Arial" w:cs="Arial"/>
          <w:b/>
          <w:sz w:val="20"/>
          <w:szCs w:val="20"/>
        </w:rPr>
        <w:tab/>
      </w:r>
    </w:p>
    <w:p w:rsidR="00125F74" w:rsidRDefault="0062132A" w:rsidP="0056314E">
      <w:pPr>
        <w:pStyle w:val="ListParagraph"/>
        <w:numPr>
          <w:ilvl w:val="0"/>
          <w:numId w:val="22"/>
        </w:numPr>
        <w:tabs>
          <w:tab w:val="left" w:pos="-720"/>
          <w:tab w:val="left" w:pos="1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</w:tabs>
        <w:spacing w:after="0"/>
        <w:rPr>
          <w:rFonts w:ascii="Arial" w:hAnsi="Arial" w:cs="Arial"/>
          <w:sz w:val="20"/>
          <w:szCs w:val="20"/>
        </w:rPr>
      </w:pPr>
      <w:r w:rsidRPr="00CE1926">
        <w:rPr>
          <w:rFonts w:ascii="Arial" w:hAnsi="Arial" w:cs="Arial"/>
          <w:b/>
          <w:sz w:val="20"/>
          <w:szCs w:val="20"/>
        </w:rPr>
        <w:t>SPU/</w:t>
      </w:r>
      <w:r w:rsidR="00125F74" w:rsidRPr="00CE1926">
        <w:rPr>
          <w:rFonts w:ascii="Arial" w:hAnsi="Arial" w:cs="Arial"/>
          <w:b/>
          <w:sz w:val="20"/>
          <w:szCs w:val="20"/>
        </w:rPr>
        <w:t>SUMMIT catalog</w:t>
      </w:r>
      <w:r w:rsidR="00125F74">
        <w:rPr>
          <w:rFonts w:ascii="Arial" w:hAnsi="Arial" w:cs="Arial"/>
          <w:sz w:val="20"/>
          <w:szCs w:val="20"/>
        </w:rPr>
        <w:t xml:space="preserve">—search </w:t>
      </w:r>
      <w:r>
        <w:rPr>
          <w:rFonts w:ascii="Arial" w:hAnsi="Arial" w:cs="Arial"/>
          <w:sz w:val="20"/>
          <w:szCs w:val="20"/>
        </w:rPr>
        <w:t xml:space="preserve">for books on </w:t>
      </w:r>
      <w:proofErr w:type="spellStart"/>
      <w:r w:rsidRPr="0062132A">
        <w:rPr>
          <w:rFonts w:ascii="Arial" w:hAnsi="Arial" w:cs="Arial"/>
          <w:b/>
          <w:sz w:val="20"/>
          <w:szCs w:val="20"/>
        </w:rPr>
        <w:t>SU:social</w:t>
      </w:r>
      <w:proofErr w:type="spellEnd"/>
      <w:r w:rsidRPr="0062132A">
        <w:rPr>
          <w:rFonts w:ascii="Arial" w:hAnsi="Arial" w:cs="Arial"/>
          <w:b/>
          <w:sz w:val="20"/>
          <w:szCs w:val="20"/>
        </w:rPr>
        <w:t xml:space="preserve"> responsibility of business AND </w:t>
      </w:r>
      <w:proofErr w:type="spellStart"/>
      <w:r w:rsidRPr="0062132A">
        <w:rPr>
          <w:rFonts w:ascii="Arial" w:hAnsi="Arial" w:cs="Arial"/>
          <w:b/>
          <w:sz w:val="20"/>
          <w:szCs w:val="20"/>
        </w:rPr>
        <w:t>kw:supply</w:t>
      </w:r>
      <w:proofErr w:type="spellEnd"/>
      <w:r w:rsidRPr="0062132A">
        <w:rPr>
          <w:rFonts w:ascii="Arial" w:hAnsi="Arial" w:cs="Arial"/>
          <w:b/>
          <w:sz w:val="20"/>
          <w:szCs w:val="20"/>
        </w:rPr>
        <w:t xml:space="preserve"> chain</w:t>
      </w:r>
    </w:p>
    <w:p w:rsidR="003F7B0F" w:rsidRDefault="003F7B0F" w:rsidP="0056314E">
      <w:pPr>
        <w:pStyle w:val="ListParagraph"/>
        <w:numPr>
          <w:ilvl w:val="0"/>
          <w:numId w:val="22"/>
        </w:numPr>
        <w:tabs>
          <w:tab w:val="left" w:pos="-720"/>
          <w:tab w:val="left" w:pos="1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</w:tabs>
        <w:spacing w:after="0"/>
        <w:rPr>
          <w:rFonts w:ascii="Arial" w:hAnsi="Arial" w:cs="Arial"/>
          <w:sz w:val="20"/>
          <w:szCs w:val="20"/>
        </w:rPr>
      </w:pPr>
      <w:r w:rsidRPr="002B5470">
        <w:rPr>
          <w:rFonts w:ascii="Arial" w:hAnsi="Arial" w:cs="Arial"/>
          <w:b/>
          <w:sz w:val="20"/>
          <w:szCs w:val="20"/>
        </w:rPr>
        <w:t>Work &amp; Faith Collection</w:t>
      </w:r>
      <w:r w:rsidRPr="002B5470">
        <w:rPr>
          <w:rFonts w:ascii="Arial" w:hAnsi="Arial" w:cs="Arial"/>
          <w:sz w:val="20"/>
          <w:szCs w:val="20"/>
        </w:rPr>
        <w:t xml:space="preserve"> SPU library collection of books located in the Graduate/Faculty Study Room 3</w:t>
      </w:r>
      <w:r w:rsidRPr="002B5470">
        <w:rPr>
          <w:rFonts w:ascii="Arial" w:hAnsi="Arial" w:cs="Arial"/>
          <w:sz w:val="20"/>
          <w:szCs w:val="20"/>
          <w:vertAlign w:val="superscript"/>
        </w:rPr>
        <w:t>rd</w:t>
      </w:r>
      <w:r w:rsidRPr="002B5470">
        <w:rPr>
          <w:rFonts w:ascii="Arial" w:hAnsi="Arial" w:cs="Arial"/>
          <w:sz w:val="20"/>
          <w:szCs w:val="20"/>
        </w:rPr>
        <w:t xml:space="preserve"> floor of the library about the integration of work and faith</w:t>
      </w:r>
    </w:p>
    <w:p w:rsidR="006A735D" w:rsidRDefault="006A735D" w:rsidP="0056314E">
      <w:pPr>
        <w:pStyle w:val="ListParagraph"/>
        <w:numPr>
          <w:ilvl w:val="0"/>
          <w:numId w:val="22"/>
        </w:numPr>
        <w:tabs>
          <w:tab w:val="left" w:pos="-720"/>
          <w:tab w:val="left" w:pos="1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SPU library e-book</w:t>
      </w:r>
      <w:r w:rsidR="004C2F43">
        <w:rPr>
          <w:rFonts w:ascii="Arial" w:hAnsi="Arial" w:cs="Arial"/>
          <w:b/>
          <w:sz w:val="20"/>
          <w:szCs w:val="20"/>
        </w:rPr>
        <w:t xml:space="preserve">s </w:t>
      </w:r>
      <w:r w:rsidR="004C2F43">
        <w:rPr>
          <w:rFonts w:ascii="Arial" w:hAnsi="Arial" w:cs="Arial"/>
          <w:sz w:val="20"/>
          <w:szCs w:val="20"/>
        </w:rPr>
        <w:t xml:space="preserve">on companies, demographics, restaurant industry, American Industries, </w:t>
      </w:r>
      <w:r w:rsidR="00E871A0">
        <w:rPr>
          <w:rFonts w:ascii="Arial" w:hAnsi="Arial" w:cs="Arial"/>
          <w:sz w:val="20"/>
          <w:szCs w:val="20"/>
        </w:rPr>
        <w:t xml:space="preserve">Green technologies, </w:t>
      </w:r>
      <w:r w:rsidR="004C2F43">
        <w:rPr>
          <w:rFonts w:ascii="Arial" w:hAnsi="Arial" w:cs="Arial"/>
          <w:sz w:val="20"/>
          <w:szCs w:val="20"/>
        </w:rPr>
        <w:t>and more</w:t>
      </w:r>
    </w:p>
    <w:p w:rsidR="00C94558" w:rsidRPr="002B5470" w:rsidRDefault="00C94558" w:rsidP="00C94558">
      <w:pPr>
        <w:pStyle w:val="ListParagraph"/>
        <w:tabs>
          <w:tab w:val="left" w:pos="-720"/>
          <w:tab w:val="left" w:pos="1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</w:tabs>
        <w:spacing w:after="0"/>
        <w:ind w:left="1060"/>
        <w:rPr>
          <w:rFonts w:ascii="Arial" w:hAnsi="Arial" w:cs="Arial"/>
          <w:sz w:val="20"/>
          <w:szCs w:val="20"/>
        </w:rPr>
      </w:pPr>
    </w:p>
    <w:p w:rsidR="00172D3E" w:rsidRPr="002B5470" w:rsidRDefault="00AF1D0F" w:rsidP="00486D78">
      <w:pPr>
        <w:tabs>
          <w:tab w:val="left" w:pos="-720"/>
          <w:tab w:val="left" w:pos="1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</w:tabs>
        <w:contextualSpacing/>
        <w:rPr>
          <w:rFonts w:ascii="Arial" w:hAnsi="Arial" w:cs="Arial"/>
          <w:b/>
          <w:sz w:val="20"/>
          <w:szCs w:val="20"/>
        </w:rPr>
      </w:pPr>
      <w:r w:rsidRPr="002B5470">
        <w:rPr>
          <w:rFonts w:ascii="Arial" w:hAnsi="Arial" w:cs="Arial"/>
          <w:sz w:val="20"/>
          <w:szCs w:val="20"/>
        </w:rPr>
        <w:tab/>
      </w:r>
      <w:r w:rsidR="00172D3E" w:rsidRPr="002B5470">
        <w:rPr>
          <w:rFonts w:ascii="Arial" w:hAnsi="Arial" w:cs="Arial"/>
          <w:b/>
          <w:sz w:val="20"/>
          <w:szCs w:val="20"/>
        </w:rPr>
        <w:t>Company</w:t>
      </w:r>
      <w:r w:rsidR="007504B4" w:rsidRPr="002B5470">
        <w:rPr>
          <w:rFonts w:ascii="Arial" w:hAnsi="Arial" w:cs="Arial"/>
          <w:b/>
          <w:sz w:val="20"/>
          <w:szCs w:val="20"/>
        </w:rPr>
        <w:t xml:space="preserve"> Information </w:t>
      </w:r>
      <w:r w:rsidR="004306DB" w:rsidRPr="002B5470">
        <w:rPr>
          <w:rFonts w:ascii="Arial" w:hAnsi="Arial" w:cs="Arial"/>
          <w:b/>
          <w:sz w:val="20"/>
          <w:szCs w:val="20"/>
        </w:rPr>
        <w:tab/>
      </w:r>
    </w:p>
    <w:p w:rsidR="00071506" w:rsidRPr="00071506" w:rsidRDefault="00071506" w:rsidP="00C84924">
      <w:pPr>
        <w:numPr>
          <w:ilvl w:val="0"/>
          <w:numId w:val="1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Academic Search Premier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general</w:t>
      </w:r>
      <w:proofErr w:type="gramEnd"/>
      <w:r>
        <w:rPr>
          <w:rFonts w:ascii="Arial" w:hAnsi="Arial" w:cs="Arial"/>
          <w:sz w:val="20"/>
          <w:szCs w:val="20"/>
        </w:rPr>
        <w:t xml:space="preserve"> use database. Use thesaurus</w:t>
      </w:r>
    </w:p>
    <w:p w:rsidR="00C84924" w:rsidRPr="002B5470" w:rsidRDefault="00C84924" w:rsidP="00C84924">
      <w:pPr>
        <w:numPr>
          <w:ilvl w:val="0"/>
          <w:numId w:val="1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Arial" w:hAnsi="Arial" w:cs="Arial"/>
          <w:sz w:val="20"/>
          <w:szCs w:val="20"/>
        </w:rPr>
      </w:pPr>
      <w:r w:rsidRPr="002B5470">
        <w:rPr>
          <w:rFonts w:ascii="Arial" w:hAnsi="Arial" w:cs="Arial"/>
          <w:b/>
          <w:i/>
          <w:sz w:val="20"/>
          <w:szCs w:val="20"/>
        </w:rPr>
        <w:t>**</w:t>
      </w:r>
      <w:r w:rsidR="00C16BEE" w:rsidRPr="002B5470">
        <w:rPr>
          <w:rFonts w:ascii="Arial" w:hAnsi="Arial" w:cs="Arial"/>
          <w:b/>
          <w:i/>
          <w:sz w:val="20"/>
          <w:szCs w:val="20"/>
        </w:rPr>
        <w:t>*</w:t>
      </w:r>
      <w:r w:rsidRPr="002B5470">
        <w:rPr>
          <w:rFonts w:ascii="Arial" w:hAnsi="Arial" w:cs="Arial"/>
          <w:b/>
          <w:i/>
          <w:sz w:val="20"/>
          <w:szCs w:val="20"/>
        </w:rPr>
        <w:t xml:space="preserve">ABI/INFORM </w:t>
      </w:r>
      <w:r w:rsidRPr="002B5470">
        <w:rPr>
          <w:rFonts w:ascii="Arial" w:hAnsi="Arial" w:cs="Arial"/>
          <w:sz w:val="20"/>
          <w:szCs w:val="20"/>
        </w:rPr>
        <w:t>(SPU database)  can search by company name</w:t>
      </w:r>
      <w:r w:rsidR="00A502B1" w:rsidRPr="002B5470">
        <w:rPr>
          <w:rFonts w:ascii="Arial" w:hAnsi="Arial" w:cs="Arial"/>
          <w:sz w:val="20"/>
          <w:szCs w:val="20"/>
        </w:rPr>
        <w:t xml:space="preserve"> SWOT Analyses</w:t>
      </w:r>
    </w:p>
    <w:p w:rsidR="00C84924" w:rsidRPr="002B5470" w:rsidRDefault="00C84924" w:rsidP="0045371C">
      <w:p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438"/>
        <w:contextualSpacing/>
        <w:rPr>
          <w:rFonts w:ascii="Arial" w:hAnsi="Arial" w:cs="Arial"/>
          <w:sz w:val="20"/>
          <w:szCs w:val="20"/>
        </w:rPr>
      </w:pPr>
      <w:r w:rsidRPr="002B5470">
        <w:rPr>
          <w:rFonts w:ascii="Arial" w:hAnsi="Arial" w:cs="Arial"/>
          <w:sz w:val="20"/>
          <w:szCs w:val="20"/>
        </w:rPr>
        <w:t xml:space="preserve">Company profiles (access link from </w:t>
      </w:r>
      <w:r w:rsidRPr="002B5470">
        <w:rPr>
          <w:rFonts w:ascii="Arial" w:hAnsi="Arial" w:cs="Arial"/>
          <w:b/>
          <w:sz w:val="20"/>
          <w:szCs w:val="20"/>
        </w:rPr>
        <w:t>Browse</w:t>
      </w:r>
      <w:r w:rsidRPr="002B5470">
        <w:rPr>
          <w:rFonts w:ascii="Arial" w:hAnsi="Arial" w:cs="Arial"/>
          <w:sz w:val="20"/>
          <w:szCs w:val="20"/>
        </w:rPr>
        <w:t xml:space="preserve"> tab)</w:t>
      </w:r>
    </w:p>
    <w:p w:rsidR="00C12F81" w:rsidRPr="002B5470" w:rsidRDefault="00C12F81" w:rsidP="00C44CCB">
      <w:pPr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Arial" w:hAnsi="Arial" w:cs="Arial"/>
          <w:sz w:val="20"/>
          <w:szCs w:val="20"/>
        </w:rPr>
      </w:pPr>
      <w:r w:rsidRPr="002B5470">
        <w:rPr>
          <w:rFonts w:ascii="Arial" w:hAnsi="Arial" w:cs="Arial"/>
          <w:b/>
          <w:i/>
          <w:sz w:val="20"/>
          <w:szCs w:val="20"/>
        </w:rPr>
        <w:t>**</w:t>
      </w:r>
      <w:r w:rsidR="00F93B53">
        <w:rPr>
          <w:rFonts w:ascii="Arial" w:hAnsi="Arial" w:cs="Arial"/>
          <w:b/>
          <w:i/>
          <w:sz w:val="20"/>
          <w:szCs w:val="20"/>
        </w:rPr>
        <w:t>*</w:t>
      </w:r>
      <w:r w:rsidRPr="002B5470">
        <w:rPr>
          <w:rFonts w:ascii="Arial" w:hAnsi="Arial" w:cs="Arial"/>
          <w:b/>
          <w:i/>
          <w:sz w:val="20"/>
          <w:szCs w:val="20"/>
        </w:rPr>
        <w:t>Business Source Complete</w:t>
      </w:r>
      <w:r w:rsidRPr="002B5470">
        <w:rPr>
          <w:rFonts w:ascii="Arial" w:hAnsi="Arial" w:cs="Arial"/>
          <w:i/>
          <w:sz w:val="20"/>
          <w:szCs w:val="20"/>
        </w:rPr>
        <w:t xml:space="preserve"> </w:t>
      </w:r>
      <w:r w:rsidR="00E83DDC" w:rsidRPr="002B5470">
        <w:rPr>
          <w:rFonts w:ascii="Arial" w:hAnsi="Arial" w:cs="Arial"/>
          <w:sz w:val="20"/>
          <w:szCs w:val="20"/>
        </w:rPr>
        <w:t xml:space="preserve">(SPU database)  </w:t>
      </w:r>
    </w:p>
    <w:p w:rsidR="007B2B2C" w:rsidRDefault="00695AE7" w:rsidP="0045371C">
      <w:p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438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Datamonitor</w:t>
      </w:r>
      <w:proofErr w:type="spellEnd"/>
      <w:r>
        <w:rPr>
          <w:rFonts w:ascii="Arial" w:hAnsi="Arial" w:cs="Arial"/>
          <w:sz w:val="20"/>
          <w:szCs w:val="20"/>
        </w:rPr>
        <w:t xml:space="preserve"> Reports, </w:t>
      </w:r>
      <w:r w:rsidR="007B2B2C" w:rsidRPr="00225A48">
        <w:rPr>
          <w:rFonts w:ascii="Arial" w:hAnsi="Arial" w:cs="Arial"/>
          <w:sz w:val="20"/>
          <w:szCs w:val="20"/>
        </w:rPr>
        <w:t>SWOT analyses</w:t>
      </w:r>
      <w:r w:rsidR="0010649B">
        <w:rPr>
          <w:rFonts w:ascii="Arial" w:hAnsi="Arial" w:cs="Arial"/>
          <w:sz w:val="20"/>
          <w:szCs w:val="20"/>
        </w:rPr>
        <w:t xml:space="preserve">, </w:t>
      </w:r>
      <w:r w:rsidR="00C94558">
        <w:rPr>
          <w:rFonts w:ascii="Arial" w:hAnsi="Arial" w:cs="Arial"/>
          <w:sz w:val="20"/>
          <w:szCs w:val="20"/>
        </w:rPr>
        <w:t>case studies</w:t>
      </w:r>
      <w:r w:rsidR="009C5E6A">
        <w:rPr>
          <w:rFonts w:ascii="Arial" w:hAnsi="Arial" w:cs="Arial"/>
          <w:sz w:val="20"/>
          <w:szCs w:val="20"/>
        </w:rPr>
        <w:t xml:space="preserve">, </w:t>
      </w:r>
      <w:r w:rsidR="0010649B">
        <w:rPr>
          <w:rFonts w:ascii="Arial" w:hAnsi="Arial" w:cs="Arial"/>
          <w:sz w:val="20"/>
          <w:szCs w:val="20"/>
        </w:rPr>
        <w:t>trade magazine</w:t>
      </w:r>
      <w:r w:rsidR="009C5E6A">
        <w:rPr>
          <w:rFonts w:ascii="Arial" w:hAnsi="Arial" w:cs="Arial"/>
          <w:sz w:val="20"/>
          <w:szCs w:val="20"/>
        </w:rPr>
        <w:t>,</w:t>
      </w:r>
      <w:r w:rsidR="0010649B">
        <w:rPr>
          <w:rFonts w:ascii="Arial" w:hAnsi="Arial" w:cs="Arial"/>
          <w:sz w:val="20"/>
          <w:szCs w:val="20"/>
        </w:rPr>
        <w:t xml:space="preserve"> articles</w:t>
      </w:r>
    </w:p>
    <w:p w:rsidR="009C0875" w:rsidRPr="00123D9D" w:rsidRDefault="009C0875" w:rsidP="009C0875">
      <w:pPr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Arial" w:hAnsi="Arial" w:cs="Arial"/>
          <w:sz w:val="20"/>
          <w:szCs w:val="20"/>
        </w:rPr>
      </w:pPr>
      <w:r w:rsidRPr="00123D9D">
        <w:rPr>
          <w:rFonts w:ascii="Arial" w:hAnsi="Arial" w:cs="Arial"/>
          <w:b/>
          <w:i/>
          <w:sz w:val="20"/>
          <w:szCs w:val="20"/>
        </w:rPr>
        <w:t xml:space="preserve">**International Directory of Company Histories </w:t>
      </w:r>
      <w:r>
        <w:rPr>
          <w:rFonts w:ascii="Arial" w:hAnsi="Arial" w:cs="Arial"/>
          <w:b/>
          <w:sz w:val="20"/>
          <w:szCs w:val="20"/>
        </w:rPr>
        <w:t>ONLINE ACCESS</w:t>
      </w:r>
      <w:r w:rsidRPr="00123D9D">
        <w:rPr>
          <w:rFonts w:ascii="Arial" w:hAnsi="Arial" w:cs="Arial"/>
          <w:sz w:val="20"/>
          <w:szCs w:val="20"/>
        </w:rPr>
        <w:t xml:space="preserve"> in catalog</w:t>
      </w:r>
      <w:r>
        <w:rPr>
          <w:rFonts w:ascii="Arial" w:hAnsi="Arial" w:cs="Arial"/>
          <w:sz w:val="20"/>
          <w:szCs w:val="20"/>
        </w:rPr>
        <w:t xml:space="preserve"> v.1-142</w:t>
      </w:r>
      <w:r w:rsidRPr="00123D9D">
        <w:rPr>
          <w:rFonts w:ascii="Arial" w:hAnsi="Arial" w:cs="Arial"/>
          <w:sz w:val="20"/>
          <w:szCs w:val="20"/>
        </w:rPr>
        <w:t xml:space="preserve">.  On the main page of the library type in the title of this text, then click on the red link that says </w:t>
      </w:r>
      <w:r w:rsidRPr="00123D9D">
        <w:rPr>
          <w:rFonts w:ascii="Arial" w:hAnsi="Arial" w:cs="Arial"/>
          <w:b/>
          <w:sz w:val="20"/>
          <w:szCs w:val="20"/>
        </w:rPr>
        <w:t>Online access—Log in may be required</w:t>
      </w:r>
    </w:p>
    <w:p w:rsidR="00C94558" w:rsidRPr="00225A48" w:rsidRDefault="00C94558" w:rsidP="0045371C">
      <w:p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438"/>
        <w:contextualSpacing/>
        <w:rPr>
          <w:rFonts w:ascii="Arial" w:hAnsi="Arial" w:cs="Arial"/>
          <w:sz w:val="20"/>
          <w:szCs w:val="20"/>
        </w:rPr>
      </w:pPr>
    </w:p>
    <w:p w:rsidR="003124D0" w:rsidRPr="002B5470" w:rsidRDefault="003124D0" w:rsidP="00266893">
      <w:pPr>
        <w:pStyle w:val="Heading3"/>
        <w:contextualSpacing/>
        <w:rPr>
          <w:rFonts w:cs="Arial"/>
          <w:sz w:val="20"/>
          <w:szCs w:val="20"/>
        </w:rPr>
      </w:pPr>
      <w:r w:rsidRPr="002B5470">
        <w:rPr>
          <w:rFonts w:cs="Arial"/>
          <w:sz w:val="20"/>
          <w:szCs w:val="20"/>
        </w:rPr>
        <w:t>Financial Information</w:t>
      </w:r>
    </w:p>
    <w:p w:rsidR="003124D0" w:rsidRPr="00C94558" w:rsidRDefault="003124D0" w:rsidP="003124D0">
      <w:pPr>
        <w:pStyle w:val="ListParagraph"/>
        <w:numPr>
          <w:ilvl w:val="0"/>
          <w:numId w:val="11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2B5470">
        <w:rPr>
          <w:rFonts w:ascii="Arial" w:hAnsi="Arial" w:cs="Arial"/>
          <w:b/>
          <w:i/>
          <w:sz w:val="20"/>
          <w:szCs w:val="20"/>
        </w:rPr>
        <w:t>Mergent</w:t>
      </w:r>
      <w:proofErr w:type="spellEnd"/>
      <w:r w:rsidRPr="002B5470">
        <w:rPr>
          <w:rFonts w:ascii="Arial" w:hAnsi="Arial" w:cs="Arial"/>
          <w:b/>
          <w:i/>
          <w:sz w:val="20"/>
          <w:szCs w:val="20"/>
        </w:rPr>
        <w:t xml:space="preserve"> Online</w:t>
      </w:r>
      <w:r w:rsidRPr="002B5470">
        <w:rPr>
          <w:rFonts w:ascii="Arial" w:hAnsi="Arial" w:cs="Arial"/>
          <w:sz w:val="20"/>
          <w:szCs w:val="20"/>
        </w:rPr>
        <w:t xml:space="preserve">  (SPU database) great place to f</w:t>
      </w:r>
      <w:r w:rsidR="00426D42">
        <w:rPr>
          <w:rFonts w:ascii="Arial" w:hAnsi="Arial" w:cs="Arial"/>
          <w:sz w:val="20"/>
          <w:szCs w:val="20"/>
        </w:rPr>
        <w:t>ind financial information on companies</w:t>
      </w:r>
      <w:r w:rsidRPr="002B5470">
        <w:rPr>
          <w:rFonts w:ascii="Arial" w:hAnsi="Arial" w:cs="Arial"/>
          <w:sz w:val="20"/>
          <w:szCs w:val="20"/>
        </w:rPr>
        <w:t xml:space="preserve"> </w:t>
      </w:r>
    </w:p>
    <w:p w:rsidR="00C94558" w:rsidRPr="00C94558" w:rsidRDefault="00C94558" w:rsidP="00C94558">
      <w:p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5E7349" w:rsidRPr="002B5470" w:rsidRDefault="00172D3E" w:rsidP="0051547B">
      <w:pPr>
        <w:pStyle w:val="Heading3"/>
        <w:contextualSpacing/>
        <w:rPr>
          <w:rFonts w:cs="Arial"/>
          <w:sz w:val="20"/>
          <w:szCs w:val="20"/>
        </w:rPr>
      </w:pPr>
      <w:proofErr w:type="gramStart"/>
      <w:r w:rsidRPr="002B5470">
        <w:rPr>
          <w:rFonts w:cs="Arial"/>
          <w:sz w:val="20"/>
          <w:szCs w:val="20"/>
        </w:rPr>
        <w:t>Industry</w:t>
      </w:r>
      <w:r w:rsidR="007504B4" w:rsidRPr="002B5470">
        <w:rPr>
          <w:rFonts w:cs="Arial"/>
          <w:sz w:val="20"/>
          <w:szCs w:val="20"/>
        </w:rPr>
        <w:t xml:space="preserve"> Information</w:t>
      </w:r>
      <w:r w:rsidR="005E7349" w:rsidRPr="002B5470">
        <w:rPr>
          <w:rFonts w:cs="Arial"/>
          <w:sz w:val="20"/>
          <w:szCs w:val="20"/>
        </w:rPr>
        <w:t>—trends, outlook, etc.</w:t>
      </w:r>
      <w:proofErr w:type="gramEnd"/>
    </w:p>
    <w:p w:rsidR="005D12F6" w:rsidRPr="002B5470" w:rsidRDefault="005D12F6" w:rsidP="00C44CCB">
      <w:pPr>
        <w:pStyle w:val="ListParagraph"/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Arial" w:hAnsi="Arial" w:cs="Arial"/>
          <w:b/>
          <w:sz w:val="20"/>
          <w:szCs w:val="20"/>
        </w:rPr>
      </w:pPr>
      <w:r w:rsidRPr="002B5470">
        <w:rPr>
          <w:rFonts w:ascii="Arial" w:hAnsi="Arial" w:cs="Arial"/>
          <w:b/>
          <w:i/>
          <w:sz w:val="20"/>
          <w:szCs w:val="20"/>
        </w:rPr>
        <w:t>**</w:t>
      </w:r>
      <w:r w:rsidR="00C16BEE" w:rsidRPr="002B5470">
        <w:rPr>
          <w:rFonts w:ascii="Arial" w:hAnsi="Arial" w:cs="Arial"/>
          <w:b/>
          <w:i/>
          <w:sz w:val="20"/>
          <w:szCs w:val="20"/>
        </w:rPr>
        <w:t>*</w:t>
      </w:r>
      <w:r w:rsidRPr="002B5470">
        <w:rPr>
          <w:rFonts w:ascii="Arial" w:hAnsi="Arial" w:cs="Arial"/>
          <w:b/>
          <w:i/>
          <w:sz w:val="20"/>
          <w:szCs w:val="20"/>
        </w:rPr>
        <w:t>ABI/INFORM</w:t>
      </w:r>
      <w:r w:rsidRPr="002B5470">
        <w:rPr>
          <w:rFonts w:ascii="Arial" w:hAnsi="Arial" w:cs="Arial"/>
          <w:i/>
          <w:sz w:val="20"/>
          <w:szCs w:val="20"/>
        </w:rPr>
        <w:t xml:space="preserve"> </w:t>
      </w:r>
      <w:r w:rsidRPr="002B5470">
        <w:rPr>
          <w:rFonts w:ascii="Arial" w:hAnsi="Arial" w:cs="Arial"/>
          <w:sz w:val="20"/>
          <w:szCs w:val="20"/>
        </w:rPr>
        <w:t xml:space="preserve">(SPU database)  </w:t>
      </w:r>
      <w:r w:rsidR="00A350FE">
        <w:rPr>
          <w:rFonts w:ascii="Arial" w:hAnsi="Arial" w:cs="Arial"/>
          <w:sz w:val="20"/>
          <w:szCs w:val="20"/>
        </w:rPr>
        <w:t>Industry reports, trade articles, can search by NAICS, geography</w:t>
      </w:r>
    </w:p>
    <w:p w:rsidR="005D12F6" w:rsidRPr="002B5470" w:rsidRDefault="005D12F6" w:rsidP="005D12F6">
      <w:pPr>
        <w:pStyle w:val="ListParagraph"/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Arial" w:hAnsi="Arial" w:cs="Arial"/>
          <w:sz w:val="20"/>
          <w:szCs w:val="20"/>
        </w:rPr>
      </w:pPr>
      <w:r w:rsidRPr="002B5470">
        <w:rPr>
          <w:rFonts w:ascii="Arial" w:hAnsi="Arial" w:cs="Arial"/>
          <w:b/>
          <w:i/>
          <w:sz w:val="20"/>
          <w:szCs w:val="20"/>
        </w:rPr>
        <w:t>**</w:t>
      </w:r>
      <w:r w:rsidR="00C16BEE" w:rsidRPr="002B5470">
        <w:rPr>
          <w:rFonts w:ascii="Arial" w:hAnsi="Arial" w:cs="Arial"/>
          <w:b/>
          <w:i/>
          <w:sz w:val="20"/>
          <w:szCs w:val="20"/>
        </w:rPr>
        <w:t>*</w:t>
      </w:r>
      <w:r w:rsidRPr="002B5470">
        <w:rPr>
          <w:rFonts w:ascii="Arial" w:hAnsi="Arial" w:cs="Arial"/>
          <w:b/>
          <w:i/>
          <w:sz w:val="20"/>
          <w:szCs w:val="20"/>
        </w:rPr>
        <w:t>Business Source Complete</w:t>
      </w:r>
      <w:r w:rsidRPr="002B5470">
        <w:rPr>
          <w:rFonts w:ascii="Arial" w:hAnsi="Arial" w:cs="Arial"/>
          <w:i/>
          <w:sz w:val="20"/>
          <w:szCs w:val="20"/>
        </w:rPr>
        <w:t xml:space="preserve"> </w:t>
      </w:r>
      <w:r w:rsidRPr="002B5470">
        <w:rPr>
          <w:rFonts w:ascii="Arial" w:hAnsi="Arial" w:cs="Arial"/>
          <w:sz w:val="20"/>
          <w:szCs w:val="20"/>
        </w:rPr>
        <w:t xml:space="preserve">(SPU database) can search by NAICS code. </w:t>
      </w:r>
    </w:p>
    <w:p w:rsidR="005D12F6" w:rsidRDefault="005D12F6" w:rsidP="00695AE7">
      <w:pPr>
        <w:pStyle w:val="ListParagraph"/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2B5470">
        <w:rPr>
          <w:rFonts w:ascii="Arial" w:hAnsi="Arial" w:cs="Arial"/>
          <w:sz w:val="20"/>
          <w:szCs w:val="20"/>
        </w:rPr>
        <w:t>Datamonitor</w:t>
      </w:r>
      <w:proofErr w:type="spellEnd"/>
      <w:r w:rsidRPr="002B5470">
        <w:rPr>
          <w:rFonts w:ascii="Arial" w:hAnsi="Arial" w:cs="Arial"/>
          <w:sz w:val="20"/>
          <w:szCs w:val="20"/>
        </w:rPr>
        <w:t xml:space="preserve"> Reports</w:t>
      </w:r>
      <w:r w:rsidR="000B5BE0" w:rsidRPr="002B5470">
        <w:rPr>
          <w:rFonts w:ascii="Arial" w:hAnsi="Arial" w:cs="Arial"/>
          <w:sz w:val="20"/>
          <w:szCs w:val="20"/>
        </w:rPr>
        <w:t>, SWOT</w:t>
      </w:r>
      <w:r w:rsidR="00F41D0F">
        <w:rPr>
          <w:rFonts w:ascii="Arial" w:hAnsi="Arial" w:cs="Arial"/>
          <w:sz w:val="20"/>
          <w:szCs w:val="20"/>
        </w:rPr>
        <w:t>, Industry Profiles</w:t>
      </w:r>
      <w:r w:rsidR="00C94558">
        <w:rPr>
          <w:rFonts w:ascii="Arial" w:hAnsi="Arial" w:cs="Arial"/>
          <w:sz w:val="20"/>
          <w:szCs w:val="20"/>
        </w:rPr>
        <w:t>, case studies</w:t>
      </w:r>
    </w:p>
    <w:p w:rsidR="009C0875" w:rsidRPr="00695AE7" w:rsidRDefault="009C0875" w:rsidP="009C0875">
      <w:pPr>
        <w:pStyle w:val="ListParagraph"/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Arial" w:hAnsi="Arial" w:cs="Arial"/>
          <w:sz w:val="20"/>
          <w:szCs w:val="20"/>
        </w:rPr>
      </w:pPr>
      <w:r w:rsidRPr="00A81C02">
        <w:rPr>
          <w:rFonts w:ascii="Arial" w:hAnsi="Arial" w:cs="Arial"/>
          <w:b/>
          <w:i/>
          <w:sz w:val="20"/>
          <w:szCs w:val="20"/>
        </w:rPr>
        <w:t xml:space="preserve">Encyclopedia of American industries </w:t>
      </w:r>
      <w:r w:rsidRPr="00A81C02">
        <w:rPr>
          <w:rFonts w:ascii="Arial" w:hAnsi="Arial" w:cs="Arial"/>
          <w:b/>
          <w:sz w:val="20"/>
          <w:szCs w:val="20"/>
        </w:rPr>
        <w:t xml:space="preserve">2011 </w:t>
      </w:r>
      <w:r w:rsidRPr="00A81C0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SPU </w:t>
      </w:r>
      <w:r w:rsidRPr="00A81C02">
        <w:rPr>
          <w:rStyle w:val="Strong"/>
          <w:rFonts w:ascii="Arial" w:hAnsi="Arial" w:cs="Arial"/>
          <w:bCs w:val="0"/>
          <w:sz w:val="20"/>
          <w:szCs w:val="20"/>
        </w:rPr>
        <w:t xml:space="preserve">Reference </w:t>
      </w:r>
      <w:proofErr w:type="spellStart"/>
      <w:r w:rsidRPr="00A81C02">
        <w:rPr>
          <w:rStyle w:val="Strong"/>
          <w:rFonts w:ascii="Arial" w:hAnsi="Arial" w:cs="Arial"/>
          <w:bCs w:val="0"/>
          <w:sz w:val="20"/>
          <w:szCs w:val="20"/>
        </w:rPr>
        <w:t>ebook</w:t>
      </w:r>
      <w:proofErr w:type="spellEnd"/>
      <w:r w:rsidRPr="00A81C02">
        <w:rPr>
          <w:rStyle w:val="Strong"/>
          <w:rFonts w:ascii="Arial" w:hAnsi="Arial" w:cs="Arial"/>
          <w:bCs w:val="0"/>
          <w:sz w:val="20"/>
          <w:szCs w:val="20"/>
        </w:rPr>
        <w:t xml:space="preserve"> </w:t>
      </w:r>
      <w:r w:rsidRPr="00A81C02">
        <w:rPr>
          <w:rStyle w:val="Strong"/>
          <w:rFonts w:ascii="Arial" w:hAnsi="Arial" w:cs="Arial"/>
          <w:b w:val="0"/>
          <w:bCs w:val="0"/>
          <w:sz w:val="20"/>
          <w:szCs w:val="20"/>
        </w:rPr>
        <w:t>resource.</w:t>
      </w:r>
    </w:p>
    <w:p w:rsidR="005D12F6" w:rsidRPr="002B5470" w:rsidRDefault="005D12F6" w:rsidP="00E23E2A">
      <w:pPr>
        <w:pStyle w:val="ListParagraph"/>
        <w:numPr>
          <w:ilvl w:val="0"/>
          <w:numId w:val="26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i/>
          <w:sz w:val="20"/>
          <w:szCs w:val="20"/>
        </w:rPr>
      </w:pPr>
      <w:proofErr w:type="spellStart"/>
      <w:r w:rsidRPr="002B5470">
        <w:rPr>
          <w:rFonts w:ascii="Arial" w:hAnsi="Arial" w:cs="Arial"/>
          <w:b/>
          <w:sz w:val="20"/>
          <w:szCs w:val="20"/>
        </w:rPr>
        <w:t>IBIS</w:t>
      </w:r>
      <w:r w:rsidRPr="002B5470">
        <w:rPr>
          <w:rFonts w:ascii="Arial" w:hAnsi="Arial" w:cs="Arial"/>
          <w:b/>
          <w:i/>
          <w:sz w:val="20"/>
          <w:szCs w:val="20"/>
        </w:rPr>
        <w:t>World</w:t>
      </w:r>
      <w:proofErr w:type="spellEnd"/>
      <w:r w:rsidRPr="002B5470">
        <w:rPr>
          <w:rFonts w:ascii="Arial" w:hAnsi="Arial" w:cs="Arial"/>
          <w:b/>
          <w:sz w:val="20"/>
          <w:szCs w:val="20"/>
        </w:rPr>
        <w:t xml:space="preserve"> </w:t>
      </w:r>
      <w:r w:rsidRPr="002B5470">
        <w:rPr>
          <w:rFonts w:ascii="Arial" w:hAnsi="Arial" w:cs="Arial"/>
          <w:sz w:val="20"/>
          <w:szCs w:val="20"/>
        </w:rPr>
        <w:t xml:space="preserve">(SPU database) </w:t>
      </w:r>
    </w:p>
    <w:p w:rsidR="00884BB1" w:rsidRPr="00221B5E" w:rsidRDefault="005D12F6" w:rsidP="00ED79FD">
      <w:pPr>
        <w:pStyle w:val="ListParagraph"/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2B5470">
        <w:rPr>
          <w:rFonts w:ascii="Arial" w:hAnsi="Arial" w:cs="Arial"/>
          <w:sz w:val="20"/>
          <w:szCs w:val="20"/>
        </w:rPr>
        <w:t>723 industries</w:t>
      </w:r>
      <w:r w:rsidR="00E41E75" w:rsidRPr="002B5470">
        <w:rPr>
          <w:rFonts w:ascii="Arial" w:hAnsi="Arial" w:cs="Arial"/>
          <w:sz w:val="20"/>
          <w:szCs w:val="20"/>
        </w:rPr>
        <w:t>, s</w:t>
      </w:r>
      <w:r w:rsidRPr="002B5470">
        <w:rPr>
          <w:rFonts w:ascii="Arial" w:hAnsi="Arial" w:cs="Arial"/>
          <w:sz w:val="20"/>
          <w:szCs w:val="20"/>
        </w:rPr>
        <w:t>ome company information</w:t>
      </w:r>
      <w:r w:rsidR="00E41E75" w:rsidRPr="002B5470">
        <w:rPr>
          <w:rFonts w:ascii="Arial" w:hAnsi="Arial" w:cs="Arial"/>
          <w:sz w:val="20"/>
          <w:szCs w:val="20"/>
        </w:rPr>
        <w:t>, s</w:t>
      </w:r>
      <w:r w:rsidRPr="002B5470">
        <w:rPr>
          <w:rFonts w:ascii="Arial" w:hAnsi="Arial" w:cs="Arial"/>
          <w:sz w:val="20"/>
          <w:szCs w:val="20"/>
        </w:rPr>
        <w:t>ome financial information on companies</w:t>
      </w:r>
    </w:p>
    <w:p w:rsidR="00221B5E" w:rsidRPr="00ED79FD" w:rsidRDefault="00221B5E" w:rsidP="006E348D">
      <w:pPr>
        <w:pStyle w:val="ListParagraph"/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NAICS</w:t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 xml:space="preserve">—North American </w:t>
      </w:r>
      <w:r w:rsidR="0091097C">
        <w:rPr>
          <w:rFonts w:ascii="Arial" w:hAnsi="Arial" w:cs="Arial"/>
          <w:sz w:val="20"/>
          <w:szCs w:val="20"/>
        </w:rPr>
        <w:t xml:space="preserve">Industry </w:t>
      </w:r>
      <w:r>
        <w:rPr>
          <w:rFonts w:ascii="Arial" w:hAnsi="Arial" w:cs="Arial"/>
          <w:sz w:val="20"/>
          <w:szCs w:val="20"/>
        </w:rPr>
        <w:t>Classification System—works for Canada too.</w:t>
      </w:r>
      <w:r w:rsidR="006E348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E348D" w:rsidRPr="00860580">
          <w:rPr>
            <w:rStyle w:val="Hyperlink"/>
            <w:rFonts w:ascii="Arial" w:hAnsi="Arial" w:cs="Arial"/>
            <w:sz w:val="20"/>
            <w:szCs w:val="20"/>
          </w:rPr>
          <w:t>http://www.census.gov/eos/www/naics/</w:t>
        </w:r>
      </w:hyperlink>
      <w:r w:rsidR="006E348D">
        <w:rPr>
          <w:rFonts w:ascii="Arial" w:hAnsi="Arial" w:cs="Arial"/>
          <w:sz w:val="20"/>
          <w:szCs w:val="20"/>
        </w:rPr>
        <w:t xml:space="preserve"> </w:t>
      </w:r>
    </w:p>
    <w:p w:rsidR="00624087" w:rsidRPr="002B5470" w:rsidRDefault="00624087" w:rsidP="00624087">
      <w:pPr>
        <w:tabs>
          <w:tab w:val="left" w:pos="-720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contextualSpacing/>
        <w:rPr>
          <w:rFonts w:ascii="Arial" w:hAnsi="Arial" w:cs="Arial"/>
          <w:sz w:val="20"/>
          <w:szCs w:val="20"/>
        </w:rPr>
      </w:pPr>
    </w:p>
    <w:p w:rsidR="00172D3E" w:rsidRPr="002B5470" w:rsidRDefault="007504B4" w:rsidP="00413D85">
      <w:pPr>
        <w:pStyle w:val="Heading3"/>
        <w:contextualSpacing/>
        <w:jc w:val="both"/>
        <w:rPr>
          <w:rFonts w:cs="Arial"/>
          <w:sz w:val="20"/>
          <w:szCs w:val="20"/>
        </w:rPr>
      </w:pPr>
      <w:r w:rsidRPr="002B5470">
        <w:rPr>
          <w:rFonts w:eastAsiaTheme="minorHAnsi" w:cs="Arial"/>
          <w:b w:val="0"/>
          <w:sz w:val="20"/>
          <w:szCs w:val="20"/>
        </w:rPr>
        <w:tab/>
      </w:r>
      <w:r w:rsidR="00172D3E" w:rsidRPr="002B5470">
        <w:rPr>
          <w:rFonts w:cs="Arial"/>
          <w:sz w:val="20"/>
          <w:szCs w:val="20"/>
        </w:rPr>
        <w:t>Marketing</w:t>
      </w:r>
      <w:r w:rsidR="00ED79FD">
        <w:rPr>
          <w:rFonts w:cs="Arial"/>
          <w:sz w:val="20"/>
          <w:szCs w:val="20"/>
        </w:rPr>
        <w:t xml:space="preserve">/Demographic </w:t>
      </w:r>
      <w:r w:rsidR="00A041EE" w:rsidRPr="002B5470">
        <w:rPr>
          <w:rFonts w:cs="Arial"/>
          <w:sz w:val="20"/>
          <w:szCs w:val="20"/>
        </w:rPr>
        <w:t>Information</w:t>
      </w:r>
    </w:p>
    <w:p w:rsidR="00DC29C3" w:rsidRPr="002B5470" w:rsidRDefault="00694D1C" w:rsidP="00093550">
      <w:pPr>
        <w:numPr>
          <w:ilvl w:val="0"/>
          <w:numId w:val="18"/>
        </w:numPr>
        <w:spacing w:after="0"/>
        <w:ind w:left="1080"/>
        <w:contextualSpacing/>
        <w:rPr>
          <w:rFonts w:ascii="Arial" w:hAnsi="Arial" w:cs="Arial"/>
          <w:b/>
          <w:sz w:val="20"/>
          <w:szCs w:val="20"/>
        </w:rPr>
      </w:pPr>
      <w:r w:rsidRPr="002B5470">
        <w:rPr>
          <w:rStyle w:val="Strong"/>
          <w:rFonts w:ascii="Arial" w:hAnsi="Arial" w:cs="Arial"/>
          <w:bCs w:val="0"/>
          <w:i/>
          <w:sz w:val="20"/>
          <w:szCs w:val="20"/>
        </w:rPr>
        <w:t>ABI/INFORM</w:t>
      </w:r>
      <w:r w:rsidRPr="002B5470">
        <w:rPr>
          <w:rStyle w:val="Strong"/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6745AE" w:rsidRPr="002B5470">
        <w:rPr>
          <w:rFonts w:ascii="Arial" w:hAnsi="Arial" w:cs="Arial"/>
          <w:sz w:val="20"/>
          <w:szCs w:val="20"/>
        </w:rPr>
        <w:t>(SPU database)</w:t>
      </w:r>
      <w:r w:rsidR="006F36E4">
        <w:rPr>
          <w:rFonts w:ascii="Arial" w:hAnsi="Arial" w:cs="Arial"/>
          <w:sz w:val="20"/>
          <w:szCs w:val="20"/>
        </w:rPr>
        <w:t xml:space="preserve"> search for trade articles on marketing issues, etc.</w:t>
      </w:r>
    </w:p>
    <w:p w:rsidR="002044BE" w:rsidRPr="00C94558" w:rsidRDefault="002044BE" w:rsidP="002044BE">
      <w:pPr>
        <w:numPr>
          <w:ilvl w:val="0"/>
          <w:numId w:val="18"/>
        </w:numPr>
        <w:spacing w:after="0"/>
        <w:ind w:left="1080"/>
        <w:contextualSpacing/>
        <w:rPr>
          <w:rFonts w:ascii="Arial" w:hAnsi="Arial" w:cs="Arial"/>
          <w:b/>
          <w:sz w:val="20"/>
          <w:szCs w:val="20"/>
        </w:rPr>
      </w:pPr>
      <w:r w:rsidRPr="002B5470">
        <w:rPr>
          <w:rFonts w:ascii="Arial" w:hAnsi="Arial" w:cs="Arial"/>
          <w:b/>
          <w:sz w:val="20"/>
          <w:szCs w:val="20"/>
        </w:rPr>
        <w:t xml:space="preserve">Business Analyst Online </w:t>
      </w:r>
      <w:r w:rsidR="0025416F" w:rsidRPr="002B5470">
        <w:rPr>
          <w:rFonts w:ascii="Arial" w:hAnsi="Arial" w:cs="Arial"/>
          <w:sz w:val="20"/>
          <w:szCs w:val="20"/>
        </w:rPr>
        <w:t>Granular demographi</w:t>
      </w:r>
      <w:r w:rsidRPr="002B5470">
        <w:rPr>
          <w:rFonts w:ascii="Arial" w:hAnsi="Arial" w:cs="Arial"/>
          <w:sz w:val="20"/>
          <w:szCs w:val="20"/>
        </w:rPr>
        <w:t>cs</w:t>
      </w:r>
      <w:r w:rsidR="00B825E9">
        <w:rPr>
          <w:rFonts w:ascii="Arial" w:hAnsi="Arial" w:cs="Arial"/>
          <w:sz w:val="20"/>
          <w:szCs w:val="20"/>
        </w:rPr>
        <w:t xml:space="preserve"> from US Census</w:t>
      </w:r>
      <w:r w:rsidRPr="002B5470">
        <w:rPr>
          <w:rFonts w:ascii="Arial" w:hAnsi="Arial" w:cs="Arial"/>
          <w:sz w:val="20"/>
          <w:szCs w:val="20"/>
        </w:rPr>
        <w:t>, spending potential index to the zip code level.</w:t>
      </w:r>
      <w:r w:rsidR="00C94558">
        <w:rPr>
          <w:rFonts w:ascii="Arial" w:hAnsi="Arial" w:cs="Arial"/>
          <w:sz w:val="20"/>
          <w:szCs w:val="20"/>
        </w:rPr>
        <w:t xml:space="preserve"> Use the link in the “Other Resources” section at the bottom of the Databases page on the Business and Economics Subject Guide site.  Path:</w:t>
      </w:r>
      <w:r w:rsidR="00C94558" w:rsidRPr="00C94558">
        <w:rPr>
          <w:rFonts w:ascii="Arial" w:hAnsi="Arial" w:cs="Arial"/>
          <w:b/>
          <w:sz w:val="20"/>
          <w:szCs w:val="20"/>
        </w:rPr>
        <w:t>spu.edu&gt;Library&gt;Subject Guides&gt;Business and Economics&gt;Business Analyst Online</w:t>
      </w:r>
    </w:p>
    <w:p w:rsidR="001B639A" w:rsidRPr="00BD4921" w:rsidRDefault="001B639A" w:rsidP="005D12F6">
      <w:pPr>
        <w:pStyle w:val="ListParagraph"/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Arial" w:hAnsi="Arial" w:cs="Arial"/>
          <w:b/>
          <w:sz w:val="20"/>
          <w:szCs w:val="20"/>
        </w:rPr>
      </w:pPr>
      <w:r w:rsidRPr="002B5470">
        <w:rPr>
          <w:rFonts w:ascii="Arial" w:hAnsi="Arial" w:cs="Arial"/>
          <w:b/>
          <w:i/>
          <w:sz w:val="20"/>
          <w:szCs w:val="20"/>
        </w:rPr>
        <w:t>Business Source Complete</w:t>
      </w:r>
      <w:r w:rsidRPr="002B5470">
        <w:rPr>
          <w:rFonts w:ascii="Arial" w:hAnsi="Arial" w:cs="Arial"/>
          <w:i/>
          <w:sz w:val="20"/>
          <w:szCs w:val="20"/>
        </w:rPr>
        <w:t xml:space="preserve"> </w:t>
      </w:r>
      <w:r w:rsidRPr="002B5470">
        <w:rPr>
          <w:rFonts w:ascii="Arial" w:hAnsi="Arial" w:cs="Arial"/>
          <w:sz w:val="20"/>
          <w:szCs w:val="20"/>
        </w:rPr>
        <w:t>(SPU database</w:t>
      </w:r>
      <w:r w:rsidR="008F2D44">
        <w:rPr>
          <w:rFonts w:ascii="Arial" w:hAnsi="Arial" w:cs="Arial"/>
          <w:sz w:val="20"/>
          <w:szCs w:val="20"/>
        </w:rPr>
        <w:t>) use the thesaurus and geography limiters</w:t>
      </w:r>
      <w:r w:rsidR="0010649B">
        <w:rPr>
          <w:rFonts w:ascii="Arial" w:hAnsi="Arial" w:cs="Arial"/>
          <w:sz w:val="20"/>
          <w:szCs w:val="20"/>
        </w:rPr>
        <w:t>, trade magazine articles</w:t>
      </w:r>
    </w:p>
    <w:p w:rsidR="009C0875" w:rsidRPr="00D8017C" w:rsidRDefault="009C0875" w:rsidP="009C0875">
      <w:pPr>
        <w:numPr>
          <w:ilvl w:val="0"/>
          <w:numId w:val="18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</w:t>
      </w:r>
      <w:proofErr w:type="spellStart"/>
      <w:r w:rsidRPr="00D8017C">
        <w:rPr>
          <w:rFonts w:ascii="Arial" w:hAnsi="Arial" w:cs="Arial"/>
          <w:b/>
          <w:sz w:val="20"/>
          <w:szCs w:val="20"/>
        </w:rPr>
        <w:t>SimmonsOneView</w:t>
      </w:r>
      <w:proofErr w:type="spellEnd"/>
      <w:r w:rsidRPr="00D8017C">
        <w:rPr>
          <w:rFonts w:ascii="Arial" w:hAnsi="Arial" w:cs="Arial"/>
          <w:b/>
          <w:sz w:val="20"/>
          <w:szCs w:val="20"/>
        </w:rPr>
        <w:t xml:space="preserve"> </w:t>
      </w:r>
      <w:r w:rsidRPr="00D8017C">
        <w:rPr>
          <w:rFonts w:ascii="Arial" w:hAnsi="Arial" w:cs="Arial"/>
          <w:sz w:val="20"/>
          <w:szCs w:val="20"/>
        </w:rPr>
        <w:t xml:space="preserve"> market database with access to U.S. consumer data, included product and brand usage</w:t>
      </w:r>
    </w:p>
    <w:p w:rsidR="009C0875" w:rsidRPr="00D8017C" w:rsidRDefault="009C0875" w:rsidP="009C0875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Arial" w:hAnsi="Arial" w:cs="Arial"/>
          <w:sz w:val="20"/>
          <w:szCs w:val="20"/>
        </w:rPr>
      </w:pPr>
      <w:r w:rsidRPr="00D8017C">
        <w:rPr>
          <w:rFonts w:ascii="Arial" w:hAnsi="Arial" w:cs="Arial"/>
          <w:b/>
          <w:sz w:val="20"/>
          <w:szCs w:val="20"/>
        </w:rPr>
        <w:t xml:space="preserve">Statistical Abstract of the United States </w:t>
      </w:r>
      <w:r w:rsidRPr="00D8017C">
        <w:rPr>
          <w:rFonts w:ascii="Arial" w:hAnsi="Arial" w:cs="Arial"/>
          <w:sz w:val="20"/>
          <w:szCs w:val="20"/>
        </w:rPr>
        <w:t>comprehensive summary of statistics on the social, political, and economic organization of the United States</w:t>
      </w:r>
    </w:p>
    <w:p w:rsidR="006850A5" w:rsidRPr="002B5470" w:rsidRDefault="006850A5" w:rsidP="006850A5">
      <w:pPr>
        <w:pStyle w:val="ListParagraph"/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94558" w:rsidRDefault="00C94558" w:rsidP="00DE4EDF">
      <w:p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databases</w:t>
      </w:r>
    </w:p>
    <w:p w:rsidR="00C94558" w:rsidRPr="00C94558" w:rsidRDefault="00C94558" w:rsidP="00C94558">
      <w:pPr>
        <w:pStyle w:val="ListParagraph"/>
        <w:numPr>
          <w:ilvl w:val="0"/>
          <w:numId w:val="30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 w:rsidRPr="00C94558">
        <w:rPr>
          <w:rFonts w:ascii="Arial" w:hAnsi="Arial" w:cs="Arial"/>
          <w:sz w:val="20"/>
          <w:szCs w:val="20"/>
        </w:rPr>
        <w:t>Check out the list of discipline areas on the</w:t>
      </w:r>
      <w:r>
        <w:rPr>
          <w:rFonts w:ascii="Arial" w:hAnsi="Arial" w:cs="Arial"/>
          <w:b/>
          <w:sz w:val="20"/>
          <w:szCs w:val="20"/>
        </w:rPr>
        <w:t xml:space="preserve"> Subject Guides </w:t>
      </w:r>
      <w:r w:rsidRPr="00C94558">
        <w:rPr>
          <w:rFonts w:ascii="Arial" w:hAnsi="Arial" w:cs="Arial"/>
          <w:sz w:val="20"/>
          <w:szCs w:val="20"/>
        </w:rPr>
        <w:t>page</w:t>
      </w:r>
    </w:p>
    <w:p w:rsidR="00C94558" w:rsidRPr="00C94558" w:rsidRDefault="00C94558" w:rsidP="00C94558">
      <w:pPr>
        <w:pStyle w:val="ListParagraph"/>
        <w:numPr>
          <w:ilvl w:val="1"/>
          <w:numId w:val="30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E.g. Healthcare info—Nursing and Health Sciences Subject Guide</w:t>
      </w:r>
    </w:p>
    <w:p w:rsidR="00DE4EDF" w:rsidRPr="002B5470" w:rsidRDefault="00DE4EDF" w:rsidP="00DE4EDF">
      <w:p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 w:rsidRPr="002B5470">
        <w:rPr>
          <w:rFonts w:ascii="Arial" w:hAnsi="Arial" w:cs="Arial"/>
          <w:b/>
          <w:sz w:val="20"/>
          <w:szCs w:val="20"/>
        </w:rPr>
        <w:t>Other FREE web sites</w:t>
      </w:r>
    </w:p>
    <w:p w:rsidR="00427609" w:rsidRDefault="00427609" w:rsidP="00C3574A">
      <w:pPr>
        <w:pStyle w:val="ListParagraph"/>
        <w:numPr>
          <w:ilvl w:val="0"/>
          <w:numId w:val="25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 the </w:t>
      </w:r>
      <w:r>
        <w:rPr>
          <w:rFonts w:ascii="Arial" w:hAnsi="Arial" w:cs="Arial"/>
          <w:b/>
          <w:sz w:val="20"/>
          <w:szCs w:val="20"/>
        </w:rPr>
        <w:t xml:space="preserve">Websites </w:t>
      </w:r>
      <w:r>
        <w:rPr>
          <w:rFonts w:ascii="Arial" w:hAnsi="Arial" w:cs="Arial"/>
          <w:sz w:val="20"/>
          <w:szCs w:val="20"/>
        </w:rPr>
        <w:t xml:space="preserve">page on the </w:t>
      </w:r>
      <w:r>
        <w:rPr>
          <w:rFonts w:ascii="Arial" w:hAnsi="Arial" w:cs="Arial"/>
          <w:b/>
          <w:sz w:val="20"/>
          <w:szCs w:val="20"/>
        </w:rPr>
        <w:t xml:space="preserve">Business and Economics </w:t>
      </w:r>
      <w:r>
        <w:rPr>
          <w:rFonts w:ascii="Arial" w:hAnsi="Arial" w:cs="Arial"/>
          <w:sz w:val="20"/>
          <w:szCs w:val="20"/>
        </w:rPr>
        <w:t>Subject Guides page on the library site</w:t>
      </w:r>
    </w:p>
    <w:p w:rsidR="00F93B53" w:rsidRDefault="00F93B53" w:rsidP="00C3574A">
      <w:pPr>
        <w:pStyle w:val="ListParagraph"/>
        <w:numPr>
          <w:ilvl w:val="0"/>
          <w:numId w:val="25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Global Reporting Initiative</w:t>
      </w:r>
      <w:r>
        <w:rPr>
          <w:rFonts w:ascii="Arial" w:hAnsi="Arial" w:cs="Arial"/>
          <w:sz w:val="20"/>
          <w:szCs w:val="20"/>
        </w:rPr>
        <w:t>—non-profit focusing on promoting economic, environmental, economic, and social sustainability of organizations and companies</w:t>
      </w:r>
    </w:p>
    <w:p w:rsidR="005D239D" w:rsidRDefault="005D239D" w:rsidP="00C3574A">
      <w:pPr>
        <w:pStyle w:val="ListParagraph"/>
        <w:numPr>
          <w:ilvl w:val="0"/>
          <w:numId w:val="25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Industry Canada</w:t>
      </w:r>
      <w:r>
        <w:rPr>
          <w:rFonts w:ascii="Arial" w:hAnsi="Arial" w:cs="Arial"/>
          <w:sz w:val="20"/>
          <w:szCs w:val="20"/>
        </w:rPr>
        <w:t>—</w:t>
      </w:r>
      <w:r w:rsidR="00BD5F2D">
        <w:rPr>
          <w:rFonts w:ascii="Arial" w:hAnsi="Arial" w:cs="Arial"/>
          <w:sz w:val="20"/>
          <w:szCs w:val="20"/>
        </w:rPr>
        <w:t>information on industries in Canada</w:t>
      </w:r>
    </w:p>
    <w:p w:rsidR="00ED79FD" w:rsidRPr="00F0328D" w:rsidRDefault="00C3574A" w:rsidP="00F0328D">
      <w:pPr>
        <w:pStyle w:val="ListParagraph"/>
        <w:numPr>
          <w:ilvl w:val="0"/>
          <w:numId w:val="25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NationMaster</w:t>
      </w:r>
      <w:proofErr w:type="spellEnd"/>
      <w:r>
        <w:rPr>
          <w:rFonts w:ascii="Arial" w:hAnsi="Arial" w:cs="Arial"/>
          <w:sz w:val="20"/>
          <w:szCs w:val="20"/>
        </w:rPr>
        <w:t xml:space="preserve">-- </w:t>
      </w:r>
      <w:hyperlink r:id="rId10" w:history="1">
        <w:r w:rsidRPr="00860580">
          <w:rPr>
            <w:rStyle w:val="Hyperlink"/>
            <w:rFonts w:ascii="Arial" w:hAnsi="Arial" w:cs="Arial"/>
            <w:sz w:val="20"/>
            <w:szCs w:val="20"/>
          </w:rPr>
          <w:t>http://www.nationmaster.com/index.php</w:t>
        </w:r>
      </w:hyperlink>
      <w:r>
        <w:rPr>
          <w:rFonts w:ascii="Arial" w:hAnsi="Arial" w:cs="Arial"/>
          <w:sz w:val="20"/>
          <w:szCs w:val="20"/>
        </w:rPr>
        <w:t xml:space="preserve">    </w:t>
      </w:r>
    </w:p>
    <w:p w:rsidR="00287B53" w:rsidRDefault="00287B53" w:rsidP="00695AE7">
      <w:p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19"/>
          <w:szCs w:val="19"/>
        </w:rPr>
      </w:pPr>
    </w:p>
    <w:p w:rsidR="00F0328D" w:rsidRDefault="00F0328D" w:rsidP="00695AE7">
      <w:p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00430B" w:rsidRPr="009C0875" w:rsidRDefault="00287B53" w:rsidP="00695AE7">
      <w:p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 w:rsidRPr="009C0875">
        <w:rPr>
          <w:rFonts w:ascii="Arial" w:hAnsi="Arial" w:cs="Arial"/>
          <w:b/>
          <w:sz w:val="20"/>
          <w:szCs w:val="20"/>
        </w:rPr>
        <w:lastRenderedPageBreak/>
        <w:t>Citation Information</w:t>
      </w:r>
    </w:p>
    <w:p w:rsidR="00287B53" w:rsidRPr="009C0875" w:rsidRDefault="00287B53" w:rsidP="00287B53">
      <w:pPr>
        <w:pStyle w:val="ListParagraph"/>
        <w:numPr>
          <w:ilvl w:val="0"/>
          <w:numId w:val="29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 w:rsidRPr="009C0875">
        <w:rPr>
          <w:rFonts w:ascii="Arial" w:hAnsi="Arial" w:cs="Arial"/>
          <w:sz w:val="20"/>
          <w:szCs w:val="20"/>
        </w:rPr>
        <w:t xml:space="preserve">Don’t know whether you are risking plagiarism—view the “Information Ethics” tutorial on the Library website. Path: </w:t>
      </w:r>
      <w:r w:rsidRPr="009C0875">
        <w:rPr>
          <w:rFonts w:ascii="Arial" w:hAnsi="Arial" w:cs="Arial"/>
          <w:b/>
          <w:sz w:val="20"/>
          <w:szCs w:val="20"/>
        </w:rPr>
        <w:t>www.spu.edu&gt;library&gt;Online Tutorials&gt;Information Ethics</w:t>
      </w:r>
    </w:p>
    <w:p w:rsidR="00304217" w:rsidRPr="009C0875" w:rsidRDefault="00304217" w:rsidP="00304217">
      <w:pPr>
        <w:pStyle w:val="ListParagraph"/>
        <w:numPr>
          <w:ilvl w:val="0"/>
          <w:numId w:val="29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 w:rsidRPr="009C0875">
        <w:rPr>
          <w:rFonts w:ascii="Arial" w:hAnsi="Arial" w:cs="Arial"/>
          <w:b/>
          <w:sz w:val="20"/>
          <w:szCs w:val="20"/>
        </w:rPr>
        <w:t xml:space="preserve">Purdue University’s OWL (Online Writing Lab) site </w:t>
      </w:r>
      <w:bookmarkStart w:id="0" w:name="_GoBack"/>
      <w:r w:rsidR="00966813" w:rsidRPr="00966813">
        <w:fldChar w:fldCharType="begin"/>
      </w:r>
      <w:r w:rsidR="00966813" w:rsidRPr="00966813">
        <w:instrText xml:space="preserve"> HYPERLINK "http://owl.english.pu</w:instrText>
      </w:r>
      <w:r w:rsidR="00966813" w:rsidRPr="00966813">
        <w:instrText xml:space="preserve">rdue.edu/" </w:instrText>
      </w:r>
      <w:r w:rsidR="00966813" w:rsidRPr="00966813">
        <w:fldChar w:fldCharType="separate"/>
      </w:r>
      <w:r w:rsidRPr="00966813">
        <w:rPr>
          <w:rStyle w:val="Hyperlink"/>
          <w:rFonts w:ascii="Arial" w:hAnsi="Arial" w:cs="Arial"/>
          <w:sz w:val="20"/>
          <w:szCs w:val="20"/>
        </w:rPr>
        <w:t>http://owl.english.purdue.edu/</w:t>
      </w:r>
      <w:r w:rsidR="00966813" w:rsidRPr="00966813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9C0875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:rsidR="00304217" w:rsidRPr="009C0875" w:rsidRDefault="00304217" w:rsidP="00287B53">
      <w:pPr>
        <w:pStyle w:val="ListParagraph"/>
        <w:numPr>
          <w:ilvl w:val="0"/>
          <w:numId w:val="29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 w:rsidRPr="009C0875">
        <w:rPr>
          <w:rFonts w:ascii="Arial" w:hAnsi="Arial" w:cs="Arial"/>
          <w:b/>
          <w:sz w:val="20"/>
          <w:szCs w:val="20"/>
        </w:rPr>
        <w:t xml:space="preserve">APA Style Guide to Electronic References </w:t>
      </w:r>
      <w:r w:rsidRPr="009C0875">
        <w:rPr>
          <w:rFonts w:ascii="Arial" w:hAnsi="Arial" w:cs="Arial"/>
          <w:sz w:val="20"/>
          <w:szCs w:val="20"/>
        </w:rPr>
        <w:t>PDF document available to all SPU Patrons. Use Banner logon information to access it from the library home page (even if you are using the campus network)</w:t>
      </w:r>
    </w:p>
    <w:p w:rsidR="00304217" w:rsidRPr="009C0875" w:rsidRDefault="00304217" w:rsidP="00304217">
      <w:pPr>
        <w:pStyle w:val="ListParagraph"/>
        <w:numPr>
          <w:ilvl w:val="1"/>
          <w:numId w:val="29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 w:rsidRPr="009C0875">
        <w:rPr>
          <w:rFonts w:ascii="Arial" w:hAnsi="Arial" w:cs="Arial"/>
          <w:sz w:val="20"/>
          <w:szCs w:val="20"/>
        </w:rPr>
        <w:t xml:space="preserve">www.spu.edu.library </w:t>
      </w:r>
    </w:p>
    <w:p w:rsidR="00304217" w:rsidRPr="009C0875" w:rsidRDefault="00304217" w:rsidP="00304217">
      <w:pPr>
        <w:pStyle w:val="ListParagraph"/>
        <w:numPr>
          <w:ilvl w:val="1"/>
          <w:numId w:val="29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 w:rsidRPr="009C0875">
        <w:rPr>
          <w:rFonts w:ascii="Arial" w:hAnsi="Arial" w:cs="Arial"/>
          <w:sz w:val="20"/>
          <w:szCs w:val="20"/>
        </w:rPr>
        <w:t>type in the phrase “</w:t>
      </w:r>
      <w:proofErr w:type="spellStart"/>
      <w:r w:rsidRPr="009C0875">
        <w:rPr>
          <w:rFonts w:ascii="Arial" w:hAnsi="Arial" w:cs="Arial"/>
          <w:b/>
          <w:sz w:val="20"/>
          <w:szCs w:val="20"/>
        </w:rPr>
        <w:t>apa</w:t>
      </w:r>
      <w:proofErr w:type="spellEnd"/>
      <w:r w:rsidRPr="009C0875">
        <w:rPr>
          <w:rFonts w:ascii="Arial" w:hAnsi="Arial" w:cs="Arial"/>
          <w:b/>
          <w:sz w:val="20"/>
          <w:szCs w:val="20"/>
        </w:rPr>
        <w:t xml:space="preserve"> style guide to electronic references” </w:t>
      </w:r>
      <w:r w:rsidRPr="009C0875">
        <w:rPr>
          <w:rFonts w:ascii="Arial" w:hAnsi="Arial" w:cs="Arial"/>
          <w:sz w:val="20"/>
          <w:szCs w:val="20"/>
        </w:rPr>
        <w:t xml:space="preserve"> </w:t>
      </w:r>
    </w:p>
    <w:p w:rsidR="00304217" w:rsidRPr="009C0875" w:rsidRDefault="00304217" w:rsidP="00304217">
      <w:pPr>
        <w:pStyle w:val="ListParagraph"/>
        <w:numPr>
          <w:ilvl w:val="1"/>
          <w:numId w:val="29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 w:rsidRPr="009C0875">
        <w:rPr>
          <w:rFonts w:ascii="Arial" w:hAnsi="Arial" w:cs="Arial"/>
          <w:sz w:val="20"/>
          <w:szCs w:val="20"/>
        </w:rPr>
        <w:t>the first hit should be the eBook version</w:t>
      </w:r>
    </w:p>
    <w:p w:rsidR="00287B53" w:rsidRPr="009C0875" w:rsidRDefault="00304217" w:rsidP="00304217">
      <w:pPr>
        <w:pStyle w:val="ListParagraph"/>
        <w:numPr>
          <w:ilvl w:val="1"/>
          <w:numId w:val="29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 w:rsidRPr="009C0875">
        <w:rPr>
          <w:rFonts w:ascii="Arial" w:hAnsi="Arial" w:cs="Arial"/>
          <w:sz w:val="20"/>
          <w:szCs w:val="20"/>
        </w:rPr>
        <w:t>click on the title to access the document</w:t>
      </w:r>
    </w:p>
    <w:p w:rsidR="00304217" w:rsidRPr="009C0875" w:rsidRDefault="00304217" w:rsidP="00304217">
      <w:pPr>
        <w:pStyle w:val="ListParagraph"/>
        <w:numPr>
          <w:ilvl w:val="1"/>
          <w:numId w:val="29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 w:rsidRPr="009C0875">
        <w:rPr>
          <w:rFonts w:ascii="Arial" w:hAnsi="Arial" w:cs="Arial"/>
          <w:sz w:val="20"/>
          <w:szCs w:val="20"/>
        </w:rPr>
        <w:t>click on the link “Online access to e-book – Login using your Seattle Pacific University email user name and password”</w:t>
      </w:r>
    </w:p>
    <w:p w:rsidR="00304217" w:rsidRPr="009C0875" w:rsidRDefault="00304217" w:rsidP="00304217">
      <w:pPr>
        <w:pStyle w:val="ListParagraph"/>
        <w:numPr>
          <w:ilvl w:val="1"/>
          <w:numId w:val="29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 w:rsidRPr="009C0875">
        <w:rPr>
          <w:rFonts w:ascii="Arial" w:hAnsi="Arial" w:cs="Arial"/>
          <w:sz w:val="20"/>
          <w:szCs w:val="20"/>
        </w:rPr>
        <w:t xml:space="preserve">enter your login information </w:t>
      </w:r>
    </w:p>
    <w:p w:rsidR="00270D89" w:rsidRPr="009C0875" w:rsidRDefault="00270D89" w:rsidP="00270D89">
      <w:pPr>
        <w:pStyle w:val="ListParagraph"/>
        <w:numPr>
          <w:ilvl w:val="0"/>
          <w:numId w:val="29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Arial" w:hAnsi="Arial" w:cs="Arial"/>
          <w:b/>
          <w:sz w:val="20"/>
          <w:szCs w:val="20"/>
        </w:rPr>
      </w:pPr>
      <w:r w:rsidRPr="009C0875">
        <w:rPr>
          <w:rFonts w:ascii="Arial" w:hAnsi="Arial" w:cs="Arial"/>
          <w:sz w:val="20"/>
          <w:szCs w:val="20"/>
        </w:rPr>
        <w:t>Need help with paraphrasing—Check out this Harvard Graduate School of Education tutorial on paraphrasing</w:t>
      </w:r>
      <w:r w:rsidR="00F154FE" w:rsidRPr="009C0875">
        <w:rPr>
          <w:rFonts w:ascii="Arial" w:hAnsi="Arial" w:cs="Arial"/>
          <w:sz w:val="20"/>
          <w:szCs w:val="20"/>
        </w:rPr>
        <w:t>,</w:t>
      </w:r>
      <w:r w:rsidRPr="009C0875">
        <w:rPr>
          <w:rFonts w:ascii="Arial" w:hAnsi="Arial" w:cs="Arial"/>
          <w:sz w:val="20"/>
          <w:szCs w:val="20"/>
        </w:rPr>
        <w:t xml:space="preserve"> at this link </w:t>
      </w:r>
      <w:hyperlink r:id="rId11" w:history="1">
        <w:r w:rsidRPr="009C0875">
          <w:rPr>
            <w:rStyle w:val="Hyperlink"/>
            <w:rFonts w:ascii="Arial" w:hAnsi="Arial" w:cs="Arial"/>
            <w:sz w:val="20"/>
            <w:szCs w:val="20"/>
          </w:rPr>
          <w:t>http://isites.harvard.edu/icb/icb.do?keyword=paraphrasing</w:t>
        </w:r>
      </w:hyperlink>
      <w:r w:rsidRPr="009C0875">
        <w:rPr>
          <w:rFonts w:ascii="Arial" w:hAnsi="Arial" w:cs="Arial"/>
          <w:sz w:val="20"/>
          <w:szCs w:val="20"/>
        </w:rPr>
        <w:t xml:space="preserve"> </w:t>
      </w:r>
    </w:p>
    <w:sectPr w:rsidR="00270D89" w:rsidRPr="009C0875" w:rsidSect="00172D3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89" w:rsidRDefault="00270D89" w:rsidP="00172D3E">
      <w:pPr>
        <w:spacing w:after="0"/>
      </w:pPr>
      <w:r>
        <w:separator/>
      </w:r>
    </w:p>
  </w:endnote>
  <w:endnote w:type="continuationSeparator" w:id="0">
    <w:p w:rsidR="00270D89" w:rsidRDefault="00270D89" w:rsidP="00172D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89" w:rsidRPr="00F14D73" w:rsidRDefault="00270D89" w:rsidP="00F14D73">
    <w:pPr>
      <w:pStyle w:val="Footer"/>
      <w:rPr>
        <w:rFonts w:ascii="Arial" w:hAnsi="Arial" w:cs="Arial"/>
        <w:sz w:val="18"/>
        <w:szCs w:val="18"/>
      </w:rPr>
    </w:pPr>
    <w:r w:rsidRPr="00F14D73">
      <w:rPr>
        <w:rFonts w:ascii="Arial" w:hAnsi="Arial" w:cs="Arial"/>
        <w:sz w:val="18"/>
        <w:szCs w:val="18"/>
      </w:rPr>
      <w:t xml:space="preserve">Cindy Strong, Business Librarian: </w:t>
    </w:r>
    <w:hyperlink r:id="rId1" w:history="1">
      <w:r w:rsidRPr="00F14D73">
        <w:rPr>
          <w:rStyle w:val="Hyperlink"/>
          <w:rFonts w:ascii="Arial" w:hAnsi="Arial" w:cs="Arial"/>
          <w:sz w:val="18"/>
          <w:szCs w:val="18"/>
        </w:rPr>
        <w:t>clstrong@spu.edu</w:t>
      </w:r>
    </w:hyperlink>
    <w:r w:rsidRPr="00F14D73">
      <w:rPr>
        <w:rFonts w:ascii="Arial" w:hAnsi="Arial" w:cs="Arial"/>
        <w:sz w:val="18"/>
        <w:szCs w:val="18"/>
      </w:rPr>
      <w:t xml:space="preserve"> (206) 281-2074</w:t>
    </w:r>
    <w:r w:rsidRPr="00F14D73">
      <w:rPr>
        <w:rFonts w:ascii="Arial" w:hAnsi="Arial" w:cs="Arial"/>
        <w:sz w:val="18"/>
        <w:szCs w:val="18"/>
      </w:rPr>
      <w:tab/>
      <w:t xml:space="preserve">                                                                               </w:t>
    </w:r>
  </w:p>
  <w:p w:rsidR="00270D89" w:rsidRDefault="00270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89" w:rsidRDefault="00270D89" w:rsidP="00172D3E">
      <w:pPr>
        <w:spacing w:after="0"/>
      </w:pPr>
      <w:r>
        <w:separator/>
      </w:r>
    </w:p>
  </w:footnote>
  <w:footnote w:type="continuationSeparator" w:id="0">
    <w:p w:rsidR="00270D89" w:rsidRDefault="00270D89" w:rsidP="00172D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89" w:rsidRDefault="00E51389" w:rsidP="00172D3E">
    <w:pPr>
      <w:pStyle w:val="Header"/>
      <w:rPr>
        <w:rFonts w:ascii="Arial" w:eastAsia="Arial Unicode MS" w:hAnsi="Arial" w:cs="Arial"/>
        <w:b/>
        <w:bCs/>
      </w:rPr>
    </w:pPr>
    <w:r>
      <w:rPr>
        <w:rFonts w:ascii="Arial" w:eastAsia="Arial Unicode MS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-218440</wp:posOffset>
          </wp:positionV>
          <wp:extent cx="1636395" cy="584835"/>
          <wp:effectExtent l="0" t="0" r="190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 Unicode MS" w:hAnsi="Arial" w:cs="Arial"/>
        <w:b/>
        <w:bCs/>
      </w:rPr>
      <w:t xml:space="preserve">                            </w:t>
    </w:r>
    <w:proofErr w:type="spellStart"/>
    <w:proofErr w:type="gramStart"/>
    <w:r w:rsidR="00270D89" w:rsidRPr="00495EB7">
      <w:rPr>
        <w:rFonts w:ascii="Arial" w:eastAsia="Arial Unicode MS" w:hAnsi="Arial" w:cs="Arial"/>
        <w:b/>
        <w:bCs/>
      </w:rPr>
      <w:t>ary</w:t>
    </w:r>
    <w:proofErr w:type="spellEnd"/>
    <w:proofErr w:type="gramEnd"/>
  </w:p>
  <w:p w:rsidR="00270D89" w:rsidRDefault="00E51389" w:rsidP="00172D3E">
    <w:pPr>
      <w:pStyle w:val="Header"/>
      <w:rPr>
        <w:rFonts w:ascii="Arial" w:eastAsia="Arial Unicode MS" w:hAnsi="Arial" w:cs="Arial"/>
        <w:b/>
        <w:bCs/>
      </w:rPr>
    </w:pPr>
    <w:r>
      <w:rPr>
        <w:rFonts w:ascii="Arial" w:eastAsia="Arial Unicode MS" w:hAnsi="Arial" w:cs="Arial"/>
        <w:b/>
        <w:bCs/>
      </w:rPr>
      <w:t xml:space="preserve">                    </w:t>
    </w:r>
    <w:r w:rsidR="00270D89">
      <w:rPr>
        <w:rFonts w:ascii="Arial" w:eastAsia="Arial Unicode MS" w:hAnsi="Arial" w:cs="Arial"/>
        <w:b/>
        <w:bCs/>
      </w:rPr>
      <w:t xml:space="preserve">                  </w:t>
    </w:r>
    <w:r>
      <w:rPr>
        <w:rFonts w:ascii="Arial" w:eastAsia="Arial Unicode MS" w:hAnsi="Arial" w:cs="Arial"/>
        <w:b/>
        <w:bCs/>
      </w:rPr>
      <w:t xml:space="preserve">  </w:t>
    </w:r>
    <w:r w:rsidR="00270D89">
      <w:rPr>
        <w:rFonts w:ascii="Arial" w:eastAsia="Arial Unicode MS" w:hAnsi="Arial" w:cs="Arial"/>
        <w:b/>
        <w:bCs/>
      </w:rPr>
      <w:t>MBA/ISM Resources</w:t>
    </w:r>
  </w:p>
  <w:p w:rsidR="00270D89" w:rsidRDefault="00270D89" w:rsidP="00172D3E">
    <w:pPr>
      <w:pStyle w:val="Header"/>
    </w:pPr>
    <w:r>
      <w:rPr>
        <w:rFonts w:ascii="Arial" w:hAnsi="Arial" w:cs="Arial"/>
        <w:b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0361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3BF653E"/>
    <w:multiLevelType w:val="hybridMultilevel"/>
    <w:tmpl w:val="AF0C1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A0768"/>
    <w:multiLevelType w:val="hybridMultilevel"/>
    <w:tmpl w:val="A8625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963B54"/>
    <w:multiLevelType w:val="hybridMultilevel"/>
    <w:tmpl w:val="71C40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C08F7"/>
    <w:multiLevelType w:val="hybridMultilevel"/>
    <w:tmpl w:val="1B7C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611FF"/>
    <w:multiLevelType w:val="hybridMultilevel"/>
    <w:tmpl w:val="4BCC6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563019"/>
    <w:multiLevelType w:val="hybridMultilevel"/>
    <w:tmpl w:val="C018104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0273819"/>
    <w:multiLevelType w:val="hybridMultilevel"/>
    <w:tmpl w:val="3AC03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2A698A"/>
    <w:multiLevelType w:val="hybridMultilevel"/>
    <w:tmpl w:val="3BCEB0D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5176299"/>
    <w:multiLevelType w:val="hybridMultilevel"/>
    <w:tmpl w:val="277AC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861EC8"/>
    <w:multiLevelType w:val="hybridMultilevel"/>
    <w:tmpl w:val="344A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6F2932"/>
    <w:multiLevelType w:val="hybridMultilevel"/>
    <w:tmpl w:val="24645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764088"/>
    <w:multiLevelType w:val="hybridMultilevel"/>
    <w:tmpl w:val="CCE62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437333"/>
    <w:multiLevelType w:val="hybridMultilevel"/>
    <w:tmpl w:val="7ECE0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674F53"/>
    <w:multiLevelType w:val="hybridMultilevel"/>
    <w:tmpl w:val="9578B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1A2BB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54341C24"/>
    <w:multiLevelType w:val="hybridMultilevel"/>
    <w:tmpl w:val="72E07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FA0FD0"/>
    <w:multiLevelType w:val="hybridMultilevel"/>
    <w:tmpl w:val="AFAAA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E4654D"/>
    <w:multiLevelType w:val="hybridMultilevel"/>
    <w:tmpl w:val="F13AD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0760A1"/>
    <w:multiLevelType w:val="hybridMultilevel"/>
    <w:tmpl w:val="64C0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722D0"/>
    <w:multiLevelType w:val="hybridMultilevel"/>
    <w:tmpl w:val="200A6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051720"/>
    <w:multiLevelType w:val="hybridMultilevel"/>
    <w:tmpl w:val="67AA80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C20573"/>
    <w:multiLevelType w:val="hybridMultilevel"/>
    <w:tmpl w:val="81CCD5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D0947E2"/>
    <w:multiLevelType w:val="singleLevel"/>
    <w:tmpl w:val="FFFFFFFF"/>
    <w:lvl w:ilvl="0">
      <w:numFmt w:val="decimal"/>
      <w:lvlText w:val="*"/>
      <w:lvlJc w:val="left"/>
    </w:lvl>
  </w:abstractNum>
  <w:abstractNum w:abstractNumId="25">
    <w:nsid w:val="6E517576"/>
    <w:multiLevelType w:val="hybridMultilevel"/>
    <w:tmpl w:val="F10E2B12"/>
    <w:lvl w:ilvl="0" w:tplc="DD5839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003B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F083D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CF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45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8AAA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FA8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C873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761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EF175D2"/>
    <w:multiLevelType w:val="hybridMultilevel"/>
    <w:tmpl w:val="81F65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613DDD"/>
    <w:multiLevelType w:val="hybridMultilevel"/>
    <w:tmpl w:val="F970E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863422"/>
    <w:multiLevelType w:val="hybridMultilevel"/>
    <w:tmpl w:val="684EF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6"/>
  </w:num>
  <w:num w:numId="7">
    <w:abstractNumId w:val="3"/>
  </w:num>
  <w:num w:numId="8">
    <w:abstractNumId w:val="14"/>
  </w:num>
  <w:num w:numId="9">
    <w:abstractNumId w:val="4"/>
  </w:num>
  <w:num w:numId="10">
    <w:abstractNumId w:val="2"/>
  </w:num>
  <w:num w:numId="11">
    <w:abstractNumId w:val="26"/>
  </w:num>
  <w:num w:numId="12">
    <w:abstractNumId w:val="9"/>
  </w:num>
  <w:num w:numId="13">
    <w:abstractNumId w:val="17"/>
  </w:num>
  <w:num w:numId="14">
    <w:abstractNumId w:val="18"/>
  </w:num>
  <w:num w:numId="15">
    <w:abstractNumId w:val="11"/>
  </w:num>
  <w:num w:numId="16">
    <w:abstractNumId w:val="27"/>
  </w:num>
  <w:num w:numId="17">
    <w:abstractNumId w:val="10"/>
  </w:num>
  <w:num w:numId="18">
    <w:abstractNumId w:val="16"/>
  </w:num>
  <w:num w:numId="19">
    <w:abstractNumId w:val="1"/>
  </w:num>
  <w:num w:numId="20">
    <w:abstractNumId w:val="20"/>
  </w:num>
  <w:num w:numId="21">
    <w:abstractNumId w:val="15"/>
  </w:num>
  <w:num w:numId="22">
    <w:abstractNumId w:val="7"/>
  </w:num>
  <w:num w:numId="23">
    <w:abstractNumId w:val="25"/>
  </w:num>
  <w:num w:numId="24">
    <w:abstractNumId w:val="28"/>
  </w:num>
  <w:num w:numId="25">
    <w:abstractNumId w:val="21"/>
  </w:num>
  <w:num w:numId="26">
    <w:abstractNumId w:val="1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3E"/>
    <w:rsid w:val="00001AA5"/>
    <w:rsid w:val="0000315B"/>
    <w:rsid w:val="0000430B"/>
    <w:rsid w:val="000173F7"/>
    <w:rsid w:val="00021FED"/>
    <w:rsid w:val="000436E4"/>
    <w:rsid w:val="00051EBE"/>
    <w:rsid w:val="00071506"/>
    <w:rsid w:val="00093550"/>
    <w:rsid w:val="000A2409"/>
    <w:rsid w:val="000B4B57"/>
    <w:rsid w:val="000B5BE0"/>
    <w:rsid w:val="000C75BA"/>
    <w:rsid w:val="000C7F13"/>
    <w:rsid w:val="000D110A"/>
    <w:rsid w:val="000D20A2"/>
    <w:rsid w:val="000D313C"/>
    <w:rsid w:val="000F4763"/>
    <w:rsid w:val="000F5DB6"/>
    <w:rsid w:val="0010649B"/>
    <w:rsid w:val="00114E5B"/>
    <w:rsid w:val="00125032"/>
    <w:rsid w:val="00125F74"/>
    <w:rsid w:val="0012654C"/>
    <w:rsid w:val="001265C1"/>
    <w:rsid w:val="0014766C"/>
    <w:rsid w:val="0015583E"/>
    <w:rsid w:val="00155E54"/>
    <w:rsid w:val="001701E9"/>
    <w:rsid w:val="0017073A"/>
    <w:rsid w:val="00170952"/>
    <w:rsid w:val="00172AB6"/>
    <w:rsid w:val="00172D3E"/>
    <w:rsid w:val="00176538"/>
    <w:rsid w:val="001809CF"/>
    <w:rsid w:val="001B1E71"/>
    <w:rsid w:val="001B639A"/>
    <w:rsid w:val="001D2E53"/>
    <w:rsid w:val="00202641"/>
    <w:rsid w:val="00202F70"/>
    <w:rsid w:val="002044BE"/>
    <w:rsid w:val="00204C8B"/>
    <w:rsid w:val="0022126D"/>
    <w:rsid w:val="00221B5E"/>
    <w:rsid w:val="00225A48"/>
    <w:rsid w:val="00225D3D"/>
    <w:rsid w:val="002360C5"/>
    <w:rsid w:val="00247449"/>
    <w:rsid w:val="0025416F"/>
    <w:rsid w:val="00261DF8"/>
    <w:rsid w:val="00262A11"/>
    <w:rsid w:val="00266893"/>
    <w:rsid w:val="00270D89"/>
    <w:rsid w:val="00273757"/>
    <w:rsid w:val="00287B53"/>
    <w:rsid w:val="00290BBA"/>
    <w:rsid w:val="002930AB"/>
    <w:rsid w:val="002B5470"/>
    <w:rsid w:val="00304217"/>
    <w:rsid w:val="003050E1"/>
    <w:rsid w:val="0031016C"/>
    <w:rsid w:val="003124D0"/>
    <w:rsid w:val="00317872"/>
    <w:rsid w:val="00320495"/>
    <w:rsid w:val="0038096E"/>
    <w:rsid w:val="00380C66"/>
    <w:rsid w:val="003A277B"/>
    <w:rsid w:val="003F09E7"/>
    <w:rsid w:val="003F402A"/>
    <w:rsid w:val="003F59AF"/>
    <w:rsid w:val="003F5D0E"/>
    <w:rsid w:val="003F7B0F"/>
    <w:rsid w:val="0041314B"/>
    <w:rsid w:val="00413D85"/>
    <w:rsid w:val="0042037B"/>
    <w:rsid w:val="00426D42"/>
    <w:rsid w:val="00427609"/>
    <w:rsid w:val="004306DB"/>
    <w:rsid w:val="004364E7"/>
    <w:rsid w:val="004411F5"/>
    <w:rsid w:val="0045371C"/>
    <w:rsid w:val="00486D78"/>
    <w:rsid w:val="00490574"/>
    <w:rsid w:val="004B3301"/>
    <w:rsid w:val="004B3902"/>
    <w:rsid w:val="004B3D08"/>
    <w:rsid w:val="004B68A9"/>
    <w:rsid w:val="004C1C27"/>
    <w:rsid w:val="004C2F43"/>
    <w:rsid w:val="004C616C"/>
    <w:rsid w:val="004C669E"/>
    <w:rsid w:val="004D161C"/>
    <w:rsid w:val="004D2D51"/>
    <w:rsid w:val="004E1457"/>
    <w:rsid w:val="004F6C22"/>
    <w:rsid w:val="00502FBE"/>
    <w:rsid w:val="00506132"/>
    <w:rsid w:val="0051547B"/>
    <w:rsid w:val="005378CA"/>
    <w:rsid w:val="00540CF4"/>
    <w:rsid w:val="0056314E"/>
    <w:rsid w:val="00586F97"/>
    <w:rsid w:val="005B6C3C"/>
    <w:rsid w:val="005B7334"/>
    <w:rsid w:val="005D12F6"/>
    <w:rsid w:val="005D239D"/>
    <w:rsid w:val="005E4DD9"/>
    <w:rsid w:val="005E5E62"/>
    <w:rsid w:val="005E67FE"/>
    <w:rsid w:val="005E7349"/>
    <w:rsid w:val="005F3BFF"/>
    <w:rsid w:val="00617D3C"/>
    <w:rsid w:val="0062132A"/>
    <w:rsid w:val="0062336A"/>
    <w:rsid w:val="00623716"/>
    <w:rsid w:val="00623DD4"/>
    <w:rsid w:val="00624087"/>
    <w:rsid w:val="00642A1D"/>
    <w:rsid w:val="00661F5F"/>
    <w:rsid w:val="00673BA2"/>
    <w:rsid w:val="006745AE"/>
    <w:rsid w:val="006850A5"/>
    <w:rsid w:val="00685AD0"/>
    <w:rsid w:val="00694D1C"/>
    <w:rsid w:val="00695AE7"/>
    <w:rsid w:val="006A4405"/>
    <w:rsid w:val="006A735D"/>
    <w:rsid w:val="006C3767"/>
    <w:rsid w:val="006D6847"/>
    <w:rsid w:val="006E348D"/>
    <w:rsid w:val="006F36E4"/>
    <w:rsid w:val="006F4E3E"/>
    <w:rsid w:val="00717AE8"/>
    <w:rsid w:val="0072370D"/>
    <w:rsid w:val="007346FC"/>
    <w:rsid w:val="00736015"/>
    <w:rsid w:val="00742FC4"/>
    <w:rsid w:val="0074454C"/>
    <w:rsid w:val="007504B4"/>
    <w:rsid w:val="00757E22"/>
    <w:rsid w:val="0076545F"/>
    <w:rsid w:val="00772C75"/>
    <w:rsid w:val="007758B3"/>
    <w:rsid w:val="007865F9"/>
    <w:rsid w:val="007925FE"/>
    <w:rsid w:val="007A2253"/>
    <w:rsid w:val="007A2DB3"/>
    <w:rsid w:val="007A471B"/>
    <w:rsid w:val="007A7065"/>
    <w:rsid w:val="007B2B2C"/>
    <w:rsid w:val="007C06E5"/>
    <w:rsid w:val="007C2FA6"/>
    <w:rsid w:val="007E510D"/>
    <w:rsid w:val="007F1BB8"/>
    <w:rsid w:val="008258B0"/>
    <w:rsid w:val="00837C22"/>
    <w:rsid w:val="00843669"/>
    <w:rsid w:val="00846654"/>
    <w:rsid w:val="00847E3A"/>
    <w:rsid w:val="00852D0E"/>
    <w:rsid w:val="00860320"/>
    <w:rsid w:val="008821C3"/>
    <w:rsid w:val="00884BB1"/>
    <w:rsid w:val="008B3E8F"/>
    <w:rsid w:val="008C0DA3"/>
    <w:rsid w:val="008C16B6"/>
    <w:rsid w:val="008C5294"/>
    <w:rsid w:val="008F2D44"/>
    <w:rsid w:val="008F3261"/>
    <w:rsid w:val="008F5BF4"/>
    <w:rsid w:val="00903833"/>
    <w:rsid w:val="00904FA4"/>
    <w:rsid w:val="009061DB"/>
    <w:rsid w:val="0091097C"/>
    <w:rsid w:val="009125D3"/>
    <w:rsid w:val="00920672"/>
    <w:rsid w:val="009617CC"/>
    <w:rsid w:val="00962DC7"/>
    <w:rsid w:val="00966813"/>
    <w:rsid w:val="00994EDA"/>
    <w:rsid w:val="009A5F4E"/>
    <w:rsid w:val="009C02A2"/>
    <w:rsid w:val="009C0875"/>
    <w:rsid w:val="009C5E6A"/>
    <w:rsid w:val="009C6C86"/>
    <w:rsid w:val="009E186E"/>
    <w:rsid w:val="009E675A"/>
    <w:rsid w:val="009F008D"/>
    <w:rsid w:val="00A041EE"/>
    <w:rsid w:val="00A04212"/>
    <w:rsid w:val="00A136F6"/>
    <w:rsid w:val="00A21863"/>
    <w:rsid w:val="00A23CF1"/>
    <w:rsid w:val="00A25A2E"/>
    <w:rsid w:val="00A350FE"/>
    <w:rsid w:val="00A36D92"/>
    <w:rsid w:val="00A502B1"/>
    <w:rsid w:val="00A601BD"/>
    <w:rsid w:val="00A61566"/>
    <w:rsid w:val="00A62D45"/>
    <w:rsid w:val="00A657C1"/>
    <w:rsid w:val="00A9201B"/>
    <w:rsid w:val="00A92141"/>
    <w:rsid w:val="00A95AA0"/>
    <w:rsid w:val="00AA4852"/>
    <w:rsid w:val="00AB2954"/>
    <w:rsid w:val="00AB4371"/>
    <w:rsid w:val="00AB4D9D"/>
    <w:rsid w:val="00AD0DB0"/>
    <w:rsid w:val="00AD6238"/>
    <w:rsid w:val="00AE4445"/>
    <w:rsid w:val="00AF1D0F"/>
    <w:rsid w:val="00AF5558"/>
    <w:rsid w:val="00B01A80"/>
    <w:rsid w:val="00B21C7B"/>
    <w:rsid w:val="00B459A5"/>
    <w:rsid w:val="00B72AAC"/>
    <w:rsid w:val="00B825E9"/>
    <w:rsid w:val="00B90EE0"/>
    <w:rsid w:val="00B910C6"/>
    <w:rsid w:val="00B931AC"/>
    <w:rsid w:val="00B934A2"/>
    <w:rsid w:val="00B97464"/>
    <w:rsid w:val="00BA56C1"/>
    <w:rsid w:val="00BB5AA7"/>
    <w:rsid w:val="00BD2A46"/>
    <w:rsid w:val="00BD4921"/>
    <w:rsid w:val="00BD5F2D"/>
    <w:rsid w:val="00BE40F7"/>
    <w:rsid w:val="00BF3652"/>
    <w:rsid w:val="00C02593"/>
    <w:rsid w:val="00C121DA"/>
    <w:rsid w:val="00C12F81"/>
    <w:rsid w:val="00C16BEE"/>
    <w:rsid w:val="00C20B73"/>
    <w:rsid w:val="00C2481D"/>
    <w:rsid w:val="00C3041E"/>
    <w:rsid w:val="00C3574A"/>
    <w:rsid w:val="00C360EA"/>
    <w:rsid w:val="00C44CCB"/>
    <w:rsid w:val="00C47E16"/>
    <w:rsid w:val="00C515D0"/>
    <w:rsid w:val="00C609E1"/>
    <w:rsid w:val="00C669D6"/>
    <w:rsid w:val="00C83257"/>
    <w:rsid w:val="00C84924"/>
    <w:rsid w:val="00C863C8"/>
    <w:rsid w:val="00C94558"/>
    <w:rsid w:val="00CA11A5"/>
    <w:rsid w:val="00CA276D"/>
    <w:rsid w:val="00CA7369"/>
    <w:rsid w:val="00CB4AC0"/>
    <w:rsid w:val="00CB5101"/>
    <w:rsid w:val="00CD1476"/>
    <w:rsid w:val="00CD58AD"/>
    <w:rsid w:val="00CE1926"/>
    <w:rsid w:val="00CF794F"/>
    <w:rsid w:val="00D06E04"/>
    <w:rsid w:val="00D07858"/>
    <w:rsid w:val="00D3084A"/>
    <w:rsid w:val="00D35D2C"/>
    <w:rsid w:val="00D524DB"/>
    <w:rsid w:val="00D552F2"/>
    <w:rsid w:val="00D577D2"/>
    <w:rsid w:val="00D61688"/>
    <w:rsid w:val="00D63EDA"/>
    <w:rsid w:val="00D74EC2"/>
    <w:rsid w:val="00D76B06"/>
    <w:rsid w:val="00D86193"/>
    <w:rsid w:val="00D90033"/>
    <w:rsid w:val="00DB2B37"/>
    <w:rsid w:val="00DC29C3"/>
    <w:rsid w:val="00DD54C1"/>
    <w:rsid w:val="00DD65FF"/>
    <w:rsid w:val="00DE29F1"/>
    <w:rsid w:val="00DE4EDF"/>
    <w:rsid w:val="00E01D98"/>
    <w:rsid w:val="00E04CAC"/>
    <w:rsid w:val="00E07E65"/>
    <w:rsid w:val="00E13ABD"/>
    <w:rsid w:val="00E1592C"/>
    <w:rsid w:val="00E16AED"/>
    <w:rsid w:val="00E23E2A"/>
    <w:rsid w:val="00E3798A"/>
    <w:rsid w:val="00E41E75"/>
    <w:rsid w:val="00E51389"/>
    <w:rsid w:val="00E6107C"/>
    <w:rsid w:val="00E74A80"/>
    <w:rsid w:val="00E83DDC"/>
    <w:rsid w:val="00E871A0"/>
    <w:rsid w:val="00E932F0"/>
    <w:rsid w:val="00E94493"/>
    <w:rsid w:val="00E978FF"/>
    <w:rsid w:val="00EA41B8"/>
    <w:rsid w:val="00EA6309"/>
    <w:rsid w:val="00EB359F"/>
    <w:rsid w:val="00EC0FE6"/>
    <w:rsid w:val="00EC64C9"/>
    <w:rsid w:val="00EC6E23"/>
    <w:rsid w:val="00ED5359"/>
    <w:rsid w:val="00ED79FD"/>
    <w:rsid w:val="00EE2674"/>
    <w:rsid w:val="00EE5150"/>
    <w:rsid w:val="00F03191"/>
    <w:rsid w:val="00F0328D"/>
    <w:rsid w:val="00F14D73"/>
    <w:rsid w:val="00F152B4"/>
    <w:rsid w:val="00F154FE"/>
    <w:rsid w:val="00F26FF9"/>
    <w:rsid w:val="00F27A1F"/>
    <w:rsid w:val="00F32BBB"/>
    <w:rsid w:val="00F41D0F"/>
    <w:rsid w:val="00F4778C"/>
    <w:rsid w:val="00F55615"/>
    <w:rsid w:val="00F57728"/>
    <w:rsid w:val="00F63FCA"/>
    <w:rsid w:val="00F75780"/>
    <w:rsid w:val="00F767E1"/>
    <w:rsid w:val="00F93B53"/>
    <w:rsid w:val="00F9586C"/>
    <w:rsid w:val="00FB0D7E"/>
    <w:rsid w:val="00FC05E3"/>
    <w:rsid w:val="00FC6D02"/>
    <w:rsid w:val="00FD0DE8"/>
    <w:rsid w:val="00FE5DB9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2C"/>
  </w:style>
  <w:style w:type="paragraph" w:styleId="Heading3">
    <w:name w:val="heading 3"/>
    <w:basedOn w:val="Normal"/>
    <w:next w:val="Normal"/>
    <w:link w:val="Heading3Char"/>
    <w:qFormat/>
    <w:rsid w:val="00172D3E"/>
    <w:pPr>
      <w:keepNext/>
      <w:numPr>
        <w:ilvl w:val="12"/>
      </w:numPr>
      <w:tabs>
        <w:tab w:val="left" w:pos="-720"/>
        <w:tab w:val="left" w:pos="1"/>
        <w:tab w:val="left" w:pos="344"/>
        <w:tab w:val="left" w:pos="720"/>
        <w:tab w:val="left" w:pos="1151"/>
        <w:tab w:val="left" w:pos="1554"/>
        <w:tab w:val="left" w:pos="1958"/>
        <w:tab w:val="left" w:pos="236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after="0"/>
      <w:outlineLvl w:val="2"/>
    </w:pPr>
    <w:rPr>
      <w:rFonts w:ascii="Arial" w:eastAsia="Times New Roman" w:hAnsi="Arial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2D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D3E"/>
  </w:style>
  <w:style w:type="paragraph" w:styleId="Footer">
    <w:name w:val="footer"/>
    <w:basedOn w:val="Normal"/>
    <w:link w:val="FooterChar"/>
    <w:uiPriority w:val="99"/>
    <w:unhideWhenUsed/>
    <w:rsid w:val="00172D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D3E"/>
  </w:style>
  <w:style w:type="paragraph" w:styleId="BodyTextIndent">
    <w:name w:val="Body Text Indent"/>
    <w:basedOn w:val="Normal"/>
    <w:link w:val="BodyTextIndentChar"/>
    <w:semiHidden/>
    <w:rsid w:val="00172D3E"/>
    <w:pPr>
      <w:spacing w:after="0"/>
      <w:ind w:left="720" w:hanging="720"/>
    </w:pPr>
    <w:rPr>
      <w:rFonts w:ascii="CG Times" w:eastAsia="Times New Roman" w:hAnsi="CG Times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2D3E"/>
    <w:rPr>
      <w:rFonts w:ascii="CG Times" w:eastAsia="Times New Roman" w:hAnsi="CG Times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72D3E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172D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2D3E"/>
    <w:rPr>
      <w:b/>
      <w:bCs/>
    </w:rPr>
  </w:style>
  <w:style w:type="paragraph" w:styleId="ListParagraph">
    <w:name w:val="List Paragraph"/>
    <w:basedOn w:val="Normal"/>
    <w:uiPriority w:val="34"/>
    <w:qFormat/>
    <w:rsid w:val="00E04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5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2C"/>
  </w:style>
  <w:style w:type="paragraph" w:styleId="Heading3">
    <w:name w:val="heading 3"/>
    <w:basedOn w:val="Normal"/>
    <w:next w:val="Normal"/>
    <w:link w:val="Heading3Char"/>
    <w:qFormat/>
    <w:rsid w:val="00172D3E"/>
    <w:pPr>
      <w:keepNext/>
      <w:numPr>
        <w:ilvl w:val="12"/>
      </w:numPr>
      <w:tabs>
        <w:tab w:val="left" w:pos="-720"/>
        <w:tab w:val="left" w:pos="1"/>
        <w:tab w:val="left" w:pos="344"/>
        <w:tab w:val="left" w:pos="720"/>
        <w:tab w:val="left" w:pos="1151"/>
        <w:tab w:val="left" w:pos="1554"/>
        <w:tab w:val="left" w:pos="1958"/>
        <w:tab w:val="left" w:pos="236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after="0"/>
      <w:outlineLvl w:val="2"/>
    </w:pPr>
    <w:rPr>
      <w:rFonts w:ascii="Arial" w:eastAsia="Times New Roman" w:hAnsi="Arial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2D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D3E"/>
  </w:style>
  <w:style w:type="paragraph" w:styleId="Footer">
    <w:name w:val="footer"/>
    <w:basedOn w:val="Normal"/>
    <w:link w:val="FooterChar"/>
    <w:uiPriority w:val="99"/>
    <w:unhideWhenUsed/>
    <w:rsid w:val="00172D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D3E"/>
  </w:style>
  <w:style w:type="paragraph" w:styleId="BodyTextIndent">
    <w:name w:val="Body Text Indent"/>
    <w:basedOn w:val="Normal"/>
    <w:link w:val="BodyTextIndentChar"/>
    <w:semiHidden/>
    <w:rsid w:val="00172D3E"/>
    <w:pPr>
      <w:spacing w:after="0"/>
      <w:ind w:left="720" w:hanging="720"/>
    </w:pPr>
    <w:rPr>
      <w:rFonts w:ascii="CG Times" w:eastAsia="Times New Roman" w:hAnsi="CG Times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2D3E"/>
    <w:rPr>
      <w:rFonts w:ascii="CG Times" w:eastAsia="Times New Roman" w:hAnsi="CG Times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72D3E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172D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2D3E"/>
    <w:rPr>
      <w:b/>
      <w:bCs/>
    </w:rPr>
  </w:style>
  <w:style w:type="paragraph" w:styleId="ListParagraph">
    <w:name w:val="List Paragraph"/>
    <w:basedOn w:val="Normal"/>
    <w:uiPriority w:val="34"/>
    <w:qFormat/>
    <w:rsid w:val="00E04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5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442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ites.harvard.edu/icb/icb.do?keyword=paraphras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master.com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nsus.gov/eos/www/naic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strong@sp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AE13-F31D-4BB6-969F-1D1977F5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Strong</dc:creator>
  <cp:lastModifiedBy>Cindy Strong</cp:lastModifiedBy>
  <cp:revision>3</cp:revision>
  <cp:lastPrinted>2012-06-15T16:07:00Z</cp:lastPrinted>
  <dcterms:created xsi:type="dcterms:W3CDTF">2013-07-10T20:45:00Z</dcterms:created>
  <dcterms:modified xsi:type="dcterms:W3CDTF">2013-07-10T20:45:00Z</dcterms:modified>
</cp:coreProperties>
</file>