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68" w:rsidRDefault="00BD5E26" w:rsidP="00D13B6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SBGE Grad </w:t>
      </w:r>
      <w:r w:rsidR="00D13B68" w:rsidRPr="00BD5E26">
        <w:rPr>
          <w:rFonts w:ascii="Arial" w:hAnsi="Arial" w:cs="Arial"/>
          <w:b/>
          <w:sz w:val="18"/>
          <w:szCs w:val="18"/>
        </w:rPr>
        <w:t>Business – Technology Integration Rubric</w:t>
      </w:r>
    </w:p>
    <w:p w:rsidR="00BD5E26" w:rsidRPr="00BD5E26" w:rsidRDefault="00BD5E26" w:rsidP="00D13B6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700"/>
        <w:gridCol w:w="2430"/>
        <w:gridCol w:w="3420"/>
        <w:gridCol w:w="720"/>
      </w:tblGrid>
      <w:tr w:rsidR="00770AA5" w:rsidRPr="00BD5E26" w:rsidTr="0042504F">
        <w:tc>
          <w:tcPr>
            <w:tcW w:w="1458" w:type="dxa"/>
          </w:tcPr>
          <w:p w:rsidR="00770AA5" w:rsidRPr="00BD5E26" w:rsidRDefault="00770AA5" w:rsidP="00770A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770AA5" w:rsidRPr="00BD5E26" w:rsidRDefault="00770AA5" w:rsidP="00770A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Unacceptable</w:t>
            </w:r>
          </w:p>
          <w:p w:rsidR="00770AA5" w:rsidRPr="00BD5E26" w:rsidRDefault="00770AA5" w:rsidP="00770A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(0-1)</w:t>
            </w:r>
          </w:p>
        </w:tc>
        <w:tc>
          <w:tcPr>
            <w:tcW w:w="2430" w:type="dxa"/>
          </w:tcPr>
          <w:p w:rsidR="00770AA5" w:rsidRPr="00BD5E26" w:rsidRDefault="00770AA5" w:rsidP="00770A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Acceptable</w:t>
            </w:r>
          </w:p>
          <w:p w:rsidR="00770AA5" w:rsidRPr="00BD5E26" w:rsidRDefault="00770AA5" w:rsidP="00770A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(2-3)</w:t>
            </w:r>
          </w:p>
        </w:tc>
        <w:tc>
          <w:tcPr>
            <w:tcW w:w="3420" w:type="dxa"/>
          </w:tcPr>
          <w:p w:rsidR="00770AA5" w:rsidRPr="00BD5E26" w:rsidRDefault="00770AA5" w:rsidP="00770A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Exemplary</w:t>
            </w:r>
          </w:p>
          <w:p w:rsidR="00770AA5" w:rsidRPr="00BD5E26" w:rsidRDefault="00770AA5" w:rsidP="00770A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(4-5)</w:t>
            </w:r>
          </w:p>
        </w:tc>
        <w:tc>
          <w:tcPr>
            <w:tcW w:w="720" w:type="dxa"/>
          </w:tcPr>
          <w:p w:rsidR="00770AA5" w:rsidRPr="00BD5E26" w:rsidRDefault="00770AA5" w:rsidP="00770A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</w:tr>
      <w:tr w:rsidR="00770AA5" w:rsidRPr="00BD5E26" w:rsidTr="0042504F">
        <w:tc>
          <w:tcPr>
            <w:tcW w:w="1458" w:type="dxa"/>
          </w:tcPr>
          <w:p w:rsidR="00770AA5" w:rsidRPr="00BD5E26" w:rsidRDefault="00770AA5" w:rsidP="00770A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E26">
              <w:rPr>
                <w:rFonts w:ascii="Arial" w:hAnsi="Arial" w:cs="Arial"/>
                <w:b/>
                <w:sz w:val="18"/>
                <w:szCs w:val="18"/>
              </w:rPr>
              <w:t>Integrates technology &amp; business processes</w:t>
            </w:r>
          </w:p>
          <w:p w:rsidR="00770AA5" w:rsidRPr="00BD5E26" w:rsidRDefault="00770AA5" w:rsidP="00770A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770AA5" w:rsidRPr="00BD5E26" w:rsidRDefault="00770AA5" w:rsidP="00770AA5">
            <w:pPr>
              <w:rPr>
                <w:rFonts w:ascii="Arial" w:hAnsi="Arial" w:cs="Arial"/>
                <w:sz w:val="18"/>
                <w:szCs w:val="18"/>
              </w:rPr>
            </w:pPr>
            <w:r w:rsidRPr="00BD5E26">
              <w:rPr>
                <w:rFonts w:ascii="Arial" w:hAnsi="Arial" w:cs="Arial"/>
                <w:sz w:val="18"/>
                <w:szCs w:val="18"/>
              </w:rPr>
              <w:t>Fails to articulate a vision for and viable plan for integrating technology with a business model</w:t>
            </w:r>
          </w:p>
        </w:tc>
        <w:tc>
          <w:tcPr>
            <w:tcW w:w="2430" w:type="dxa"/>
          </w:tcPr>
          <w:p w:rsidR="00770AA5" w:rsidRPr="00BD5E26" w:rsidRDefault="00770AA5" w:rsidP="00770AA5">
            <w:pPr>
              <w:rPr>
                <w:rFonts w:ascii="Arial" w:hAnsi="Arial" w:cs="Arial"/>
                <w:sz w:val="18"/>
                <w:szCs w:val="18"/>
              </w:rPr>
            </w:pPr>
            <w:r w:rsidRPr="00BD5E26">
              <w:rPr>
                <w:rFonts w:ascii="Arial" w:hAnsi="Arial" w:cs="Arial"/>
                <w:sz w:val="18"/>
                <w:szCs w:val="18"/>
              </w:rPr>
              <w:t>Articulates an acceptable vision and plan for integrating technology with a business model</w:t>
            </w:r>
          </w:p>
        </w:tc>
        <w:tc>
          <w:tcPr>
            <w:tcW w:w="3420" w:type="dxa"/>
          </w:tcPr>
          <w:p w:rsidR="00770AA5" w:rsidRPr="00BD5E26" w:rsidRDefault="00770AA5" w:rsidP="00770AA5">
            <w:pPr>
              <w:rPr>
                <w:rFonts w:ascii="Arial" w:hAnsi="Arial" w:cs="Arial"/>
                <w:sz w:val="18"/>
                <w:szCs w:val="18"/>
              </w:rPr>
            </w:pPr>
            <w:r w:rsidRPr="00BD5E26">
              <w:rPr>
                <w:rFonts w:ascii="Arial" w:hAnsi="Arial" w:cs="Arial"/>
                <w:sz w:val="18"/>
                <w:szCs w:val="18"/>
              </w:rPr>
              <w:t xml:space="preserve">Articulates a complex, nuanced vision and plan for integrating technology with a business model that accelerates/transforms the business model </w:t>
            </w:r>
          </w:p>
        </w:tc>
        <w:tc>
          <w:tcPr>
            <w:tcW w:w="720" w:type="dxa"/>
          </w:tcPr>
          <w:p w:rsidR="00770AA5" w:rsidRPr="00BD5E26" w:rsidRDefault="00770AA5" w:rsidP="00770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B68" w:rsidRPr="00BD5E26" w:rsidRDefault="00D13B6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13B68" w:rsidRPr="00BD5E26" w:rsidSect="00547BA6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E9"/>
    <w:rsid w:val="0012012D"/>
    <w:rsid w:val="001273E9"/>
    <w:rsid w:val="00223D1B"/>
    <w:rsid w:val="0069138E"/>
    <w:rsid w:val="00770AA5"/>
    <w:rsid w:val="008D0F19"/>
    <w:rsid w:val="0093269F"/>
    <w:rsid w:val="00BD5E26"/>
    <w:rsid w:val="00C5783D"/>
    <w:rsid w:val="00CB07CB"/>
    <w:rsid w:val="00D13B68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3F20"/>
  <w15:chartTrackingRefBased/>
  <w15:docId w15:val="{EEFEFDB1-B3BB-43FC-8DC7-7543AC57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Karns, Gary</dc:creator>
  <cp:keywords/>
  <dc:description/>
  <cp:lastModifiedBy>Karns, Gary</cp:lastModifiedBy>
  <cp:revision>5</cp:revision>
  <dcterms:created xsi:type="dcterms:W3CDTF">2017-03-07T18:58:00Z</dcterms:created>
  <dcterms:modified xsi:type="dcterms:W3CDTF">2017-09-18T19:33:00Z</dcterms:modified>
</cp:coreProperties>
</file>